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3CBBD5" w14:textId="7080ED1D" w:rsidR="007D3FA2" w:rsidRPr="00175807" w:rsidRDefault="00175807">
      <w:pPr>
        <w:rPr>
          <w:b/>
          <w:bCs/>
          <w:noProof/>
          <w:sz w:val="40"/>
          <w:szCs w:val="40"/>
        </w:rPr>
      </w:pPr>
      <w:r w:rsidRPr="00175807">
        <w:rPr>
          <w:b/>
          <w:bCs/>
          <w:noProof/>
          <w:sz w:val="40"/>
          <w:szCs w:val="40"/>
        </w:rPr>
        <w:t>Reactive Programming</w:t>
      </w:r>
    </w:p>
    <w:p w14:paraId="1D15702B" w14:textId="528993C8" w:rsidR="00175807" w:rsidRDefault="00175807">
      <w:pPr>
        <w:rPr>
          <w:noProof/>
        </w:rPr>
      </w:pPr>
      <w:r w:rsidRPr="00175807">
        <w:rPr>
          <w:noProof/>
        </w:rPr>
        <w:t>Reactive programming is a programming paradigm that deals with asynchronous data streams (sequences of events) and the specific propagation of change, which means it implements modifications to the execution environment (context) in a certain order.</w:t>
      </w:r>
    </w:p>
    <w:p w14:paraId="02F73527" w14:textId="6F80047A" w:rsidR="0036580E" w:rsidRDefault="0036580E">
      <w:pPr>
        <w:rPr>
          <w:noProof/>
        </w:rPr>
      </w:pPr>
      <w:r>
        <w:rPr>
          <w:noProof/>
        </w:rPr>
        <w:drawing>
          <wp:inline distT="0" distB="0" distL="0" distR="0" wp14:anchorId="224F7E53" wp14:editId="31A3AF12">
            <wp:extent cx="3232150" cy="1790463"/>
            <wp:effectExtent l="0" t="0" r="6350" b="635"/>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rotWithShape="1">
                    <a:blip r:embed="rId7" cstate="print">
                      <a:extLst>
                        <a:ext uri="{28A0092B-C50C-407E-A947-70E740481C1C}">
                          <a14:useLocalDpi xmlns:a14="http://schemas.microsoft.com/office/drawing/2010/main" val="0"/>
                        </a:ext>
                      </a:extLst>
                    </a:blip>
                    <a:srcRect l="17949" t="22412" r="19231" b="18518"/>
                    <a:stretch/>
                  </pic:blipFill>
                  <pic:spPr bwMode="auto">
                    <a:xfrm>
                      <a:off x="0" y="0"/>
                      <a:ext cx="3289480" cy="182222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E6CB030" wp14:editId="609DEDC6">
            <wp:extent cx="2660650" cy="1778000"/>
            <wp:effectExtent l="0" t="0" r="6350" b="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rotWithShape="1">
                    <a:blip r:embed="rId8" cstate="print">
                      <a:extLst>
                        <a:ext uri="{28A0092B-C50C-407E-A947-70E740481C1C}">
                          <a14:useLocalDpi xmlns:a14="http://schemas.microsoft.com/office/drawing/2010/main" val="0"/>
                        </a:ext>
                      </a:extLst>
                    </a:blip>
                    <a:srcRect l="17414" t="21842" r="19017" b="19658"/>
                    <a:stretch/>
                  </pic:blipFill>
                  <pic:spPr bwMode="auto">
                    <a:xfrm>
                      <a:off x="0" y="0"/>
                      <a:ext cx="2660650" cy="1778000"/>
                    </a:xfrm>
                    <a:prstGeom prst="rect">
                      <a:avLst/>
                    </a:prstGeom>
                    <a:ln>
                      <a:noFill/>
                    </a:ln>
                    <a:extLst>
                      <a:ext uri="{53640926-AAD7-44D8-BBD7-CCE9431645EC}">
                        <a14:shadowObscured xmlns:a14="http://schemas.microsoft.com/office/drawing/2010/main"/>
                      </a:ext>
                    </a:extLst>
                  </pic:spPr>
                </pic:pic>
              </a:graphicData>
            </a:graphic>
          </wp:inline>
        </w:drawing>
      </w:r>
    </w:p>
    <w:p w14:paraId="3941495F" w14:textId="77777777" w:rsidR="00D05742" w:rsidRDefault="0036580E">
      <w:pPr>
        <w:rPr>
          <w:noProof/>
        </w:rPr>
      </w:pPr>
      <w:r>
        <w:rPr>
          <w:noProof/>
        </w:rPr>
        <w:drawing>
          <wp:inline distT="0" distB="0" distL="0" distR="0" wp14:anchorId="2EC148A3" wp14:editId="33ED5878">
            <wp:extent cx="6000750" cy="2000250"/>
            <wp:effectExtent l="0" t="0" r="0" b="0"/>
            <wp:docPr id="3" name="Picture 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iagram&#10;&#10;Description automatically generated"/>
                    <pic:cNvPicPr/>
                  </pic:nvPicPr>
                  <pic:blipFill rotWithShape="1">
                    <a:blip r:embed="rId9">
                      <a:extLst>
                        <a:ext uri="{28A0092B-C50C-407E-A947-70E740481C1C}">
                          <a14:useLocalDpi xmlns:a14="http://schemas.microsoft.com/office/drawing/2010/main" val="0"/>
                        </a:ext>
                      </a:extLst>
                    </a:blip>
                    <a:srcRect l="16773" t="20133" r="23931" b="20038"/>
                    <a:stretch/>
                  </pic:blipFill>
                  <pic:spPr bwMode="auto">
                    <a:xfrm>
                      <a:off x="0" y="0"/>
                      <a:ext cx="6000750" cy="20002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92D52C" wp14:editId="7508B260">
            <wp:extent cx="2774950" cy="1892300"/>
            <wp:effectExtent l="0" t="0" r="635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10" cstate="print">
                      <a:extLst>
                        <a:ext uri="{28A0092B-C50C-407E-A947-70E740481C1C}">
                          <a14:useLocalDpi xmlns:a14="http://schemas.microsoft.com/office/drawing/2010/main" val="0"/>
                        </a:ext>
                      </a:extLst>
                    </a:blip>
                    <a:srcRect l="18910" t="22032" r="22008" b="21368"/>
                    <a:stretch/>
                  </pic:blipFill>
                  <pic:spPr bwMode="auto">
                    <a:xfrm>
                      <a:off x="0" y="0"/>
                      <a:ext cx="2774950" cy="18923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554899" wp14:editId="1129170A">
            <wp:extent cx="3130550" cy="1860550"/>
            <wp:effectExtent l="0" t="0" r="0" b="635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rotWithShape="1">
                    <a:blip r:embed="rId11" cstate="print">
                      <a:extLst>
                        <a:ext uri="{28A0092B-C50C-407E-A947-70E740481C1C}">
                          <a14:useLocalDpi xmlns:a14="http://schemas.microsoft.com/office/drawing/2010/main" val="0"/>
                        </a:ext>
                      </a:extLst>
                    </a:blip>
                    <a:srcRect l="17522" t="22032" r="21795" b="22318"/>
                    <a:stretch/>
                  </pic:blipFill>
                  <pic:spPr bwMode="auto">
                    <a:xfrm>
                      <a:off x="0" y="0"/>
                      <a:ext cx="3159526" cy="1877771"/>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03C9CB87" wp14:editId="699C1CDB">
            <wp:extent cx="3302000" cy="1784350"/>
            <wp:effectExtent l="0" t="0" r="0" b="635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rotWithShape="1">
                    <a:blip r:embed="rId12" cstate="print">
                      <a:extLst>
                        <a:ext uri="{28A0092B-C50C-407E-A947-70E740481C1C}">
                          <a14:useLocalDpi xmlns:a14="http://schemas.microsoft.com/office/drawing/2010/main" val="0"/>
                        </a:ext>
                      </a:extLst>
                    </a:blip>
                    <a:srcRect l="18483" t="23363" r="19551" b="23267"/>
                    <a:stretch/>
                  </pic:blipFill>
                  <pic:spPr bwMode="auto">
                    <a:xfrm>
                      <a:off x="0" y="0"/>
                      <a:ext cx="3302000" cy="17843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F1E44B4" wp14:editId="0B0809F5">
            <wp:extent cx="2559050" cy="1695450"/>
            <wp:effectExtent l="0" t="0" r="0" b="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rotWithShape="1">
                    <a:blip r:embed="rId13" cstate="print">
                      <a:extLst>
                        <a:ext uri="{28A0092B-C50C-407E-A947-70E740481C1C}">
                          <a14:useLocalDpi xmlns:a14="http://schemas.microsoft.com/office/drawing/2010/main" val="0"/>
                        </a:ext>
                      </a:extLst>
                    </a:blip>
                    <a:srcRect l="22116" t="28110" r="38995" b="28015"/>
                    <a:stretch/>
                  </pic:blipFill>
                  <pic:spPr bwMode="auto">
                    <a:xfrm>
                      <a:off x="0" y="0"/>
                      <a:ext cx="2559050" cy="16954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896129A" wp14:editId="3DB53B3E">
            <wp:extent cx="2343150" cy="1612900"/>
            <wp:effectExtent l="0" t="0" r="0" b="6350"/>
            <wp:docPr id="9" name="Picture 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low confidence"/>
                    <pic:cNvPicPr/>
                  </pic:nvPicPr>
                  <pic:blipFill rotWithShape="1">
                    <a:blip r:embed="rId14" cstate="print">
                      <a:extLst>
                        <a:ext uri="{28A0092B-C50C-407E-A947-70E740481C1C}">
                          <a14:useLocalDpi xmlns:a14="http://schemas.microsoft.com/office/drawing/2010/main" val="0"/>
                        </a:ext>
                      </a:extLst>
                    </a:blip>
                    <a:srcRect l="22009" t="28490" r="38568" b="23267"/>
                    <a:stretch/>
                  </pic:blipFill>
                  <pic:spPr bwMode="auto">
                    <a:xfrm>
                      <a:off x="0" y="0"/>
                      <a:ext cx="2343150" cy="16129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C12B8C6" wp14:editId="311E5129">
            <wp:extent cx="3251200" cy="1587500"/>
            <wp:effectExtent l="0" t="0" r="6350" b="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rotWithShape="1">
                    <a:blip r:embed="rId15" cstate="print">
                      <a:extLst>
                        <a:ext uri="{28A0092B-C50C-407E-A947-70E740481C1C}">
                          <a14:useLocalDpi xmlns:a14="http://schemas.microsoft.com/office/drawing/2010/main" val="0"/>
                        </a:ext>
                      </a:extLst>
                    </a:blip>
                    <a:srcRect l="22116" t="29060" r="23184" b="23457"/>
                    <a:stretch/>
                  </pic:blipFill>
                  <pic:spPr bwMode="auto">
                    <a:xfrm>
                      <a:off x="0" y="0"/>
                      <a:ext cx="3251200" cy="1587500"/>
                    </a:xfrm>
                    <a:prstGeom prst="rect">
                      <a:avLst/>
                    </a:prstGeom>
                    <a:ln>
                      <a:noFill/>
                    </a:ln>
                    <a:extLst>
                      <a:ext uri="{53640926-AAD7-44D8-BBD7-CCE9431645EC}">
                        <a14:shadowObscured xmlns:a14="http://schemas.microsoft.com/office/drawing/2010/main"/>
                      </a:ext>
                    </a:extLst>
                  </pic:spPr>
                </pic:pic>
              </a:graphicData>
            </a:graphic>
          </wp:inline>
        </w:drawing>
      </w:r>
    </w:p>
    <w:p w14:paraId="178A9B4D" w14:textId="77777777" w:rsidR="00D05742" w:rsidRDefault="00D05742">
      <w:pPr>
        <w:rPr>
          <w:noProof/>
        </w:rPr>
      </w:pPr>
    </w:p>
    <w:p w14:paraId="2B66ECE3" w14:textId="3B7496CA" w:rsidR="00D05742" w:rsidRDefault="0036580E">
      <w:pPr>
        <w:rPr>
          <w:noProof/>
        </w:rPr>
      </w:pPr>
      <w:r>
        <w:rPr>
          <w:noProof/>
        </w:rPr>
        <w:drawing>
          <wp:inline distT="0" distB="0" distL="0" distR="0" wp14:anchorId="4EEA3ACB" wp14:editId="648FAA01">
            <wp:extent cx="5801020" cy="2978150"/>
            <wp:effectExtent l="0" t="0" r="9525"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rotWithShape="1">
                    <a:blip r:embed="rId16" cstate="print">
                      <a:extLst>
                        <a:ext uri="{28A0092B-C50C-407E-A947-70E740481C1C}">
                          <a14:useLocalDpi xmlns:a14="http://schemas.microsoft.com/office/drawing/2010/main" val="0"/>
                        </a:ext>
                      </a:extLst>
                    </a:blip>
                    <a:srcRect l="21688" t="27540" r="28526" b="28205"/>
                    <a:stretch/>
                  </pic:blipFill>
                  <pic:spPr bwMode="auto">
                    <a:xfrm>
                      <a:off x="0" y="0"/>
                      <a:ext cx="5801685" cy="2978491"/>
                    </a:xfrm>
                    <a:prstGeom prst="rect">
                      <a:avLst/>
                    </a:prstGeom>
                    <a:ln>
                      <a:noFill/>
                    </a:ln>
                    <a:extLst>
                      <a:ext uri="{53640926-AAD7-44D8-BBD7-CCE9431645EC}">
                        <a14:shadowObscured xmlns:a14="http://schemas.microsoft.com/office/drawing/2010/main"/>
                      </a:ext>
                    </a:extLst>
                  </pic:spPr>
                </pic:pic>
              </a:graphicData>
            </a:graphic>
          </wp:inline>
        </w:drawing>
      </w:r>
    </w:p>
    <w:p w14:paraId="02C9979B" w14:textId="33229CFF" w:rsidR="00D05742" w:rsidRDefault="00D05742">
      <w:pPr>
        <w:rPr>
          <w:noProof/>
        </w:rPr>
      </w:pPr>
    </w:p>
    <w:p w14:paraId="51ED9FC7" w14:textId="24177787" w:rsidR="00D05742" w:rsidRDefault="00D05742">
      <w:pPr>
        <w:rPr>
          <w:noProof/>
        </w:rPr>
      </w:pPr>
    </w:p>
    <w:p w14:paraId="33512E8A" w14:textId="4C733C53" w:rsidR="00D05742" w:rsidRDefault="00D05742">
      <w:pPr>
        <w:rPr>
          <w:noProof/>
        </w:rPr>
      </w:pPr>
    </w:p>
    <w:p w14:paraId="7BDE0DF9" w14:textId="10CAF0C9" w:rsidR="00D05742" w:rsidRDefault="00D05742">
      <w:pPr>
        <w:rPr>
          <w:noProof/>
        </w:rPr>
      </w:pPr>
    </w:p>
    <w:p w14:paraId="54841514" w14:textId="6A2973BC" w:rsidR="00D05742" w:rsidRDefault="00D05742">
      <w:pPr>
        <w:rPr>
          <w:noProof/>
        </w:rPr>
      </w:pPr>
      <w:r>
        <w:rPr>
          <w:noProof/>
        </w:rPr>
        <w:lastRenderedPageBreak/>
        <w:drawing>
          <wp:inline distT="0" distB="0" distL="0" distR="0" wp14:anchorId="5349DA79" wp14:editId="0FD52D65">
            <wp:extent cx="6267858" cy="3365500"/>
            <wp:effectExtent l="0" t="0" r="0" b="6350"/>
            <wp:docPr id="12" name="Picture 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agram&#10;&#10;Description automatically generated"/>
                    <pic:cNvPicPr/>
                  </pic:nvPicPr>
                  <pic:blipFill rotWithShape="1">
                    <a:blip r:embed="rId17" cstate="print">
                      <a:extLst>
                        <a:ext uri="{28A0092B-C50C-407E-A947-70E740481C1C}">
                          <a14:useLocalDpi xmlns:a14="http://schemas.microsoft.com/office/drawing/2010/main" val="0"/>
                        </a:ext>
                      </a:extLst>
                    </a:blip>
                    <a:srcRect l="16773" t="20513" r="18162" b="17379"/>
                    <a:stretch/>
                  </pic:blipFill>
                  <pic:spPr bwMode="auto">
                    <a:xfrm>
                      <a:off x="0" y="0"/>
                      <a:ext cx="6267858" cy="3365500"/>
                    </a:xfrm>
                    <a:prstGeom prst="rect">
                      <a:avLst/>
                    </a:prstGeom>
                    <a:ln>
                      <a:noFill/>
                    </a:ln>
                    <a:extLst>
                      <a:ext uri="{53640926-AAD7-44D8-BBD7-CCE9431645EC}">
                        <a14:shadowObscured xmlns:a14="http://schemas.microsoft.com/office/drawing/2010/main"/>
                      </a:ext>
                    </a:extLst>
                  </pic:spPr>
                </pic:pic>
              </a:graphicData>
            </a:graphic>
          </wp:inline>
        </w:drawing>
      </w:r>
    </w:p>
    <w:p w14:paraId="100AE07A" w14:textId="003B2A87" w:rsidR="0036580E" w:rsidRDefault="0036580E">
      <w:pPr>
        <w:rPr>
          <w:noProof/>
        </w:rPr>
      </w:pPr>
    </w:p>
    <w:p w14:paraId="4F08301C" w14:textId="77777777" w:rsidR="0039331E" w:rsidRDefault="0039331E">
      <w:pPr>
        <w:rPr>
          <w:b/>
          <w:bCs/>
          <w:noProof/>
        </w:rPr>
      </w:pPr>
    </w:p>
    <w:p w14:paraId="5F494341" w14:textId="77777777" w:rsidR="0039331E" w:rsidRDefault="0039331E">
      <w:pPr>
        <w:rPr>
          <w:b/>
          <w:bCs/>
          <w:noProof/>
        </w:rPr>
      </w:pPr>
    </w:p>
    <w:p w14:paraId="32BC32AA" w14:textId="77777777" w:rsidR="0039331E" w:rsidRDefault="0039331E">
      <w:pPr>
        <w:rPr>
          <w:b/>
          <w:bCs/>
          <w:noProof/>
        </w:rPr>
      </w:pPr>
    </w:p>
    <w:p w14:paraId="3BAD9829" w14:textId="77777777" w:rsidR="0039331E" w:rsidRDefault="0039331E">
      <w:pPr>
        <w:rPr>
          <w:b/>
          <w:bCs/>
          <w:noProof/>
        </w:rPr>
      </w:pPr>
    </w:p>
    <w:p w14:paraId="30728E85" w14:textId="77777777" w:rsidR="0039331E" w:rsidRDefault="0039331E">
      <w:pPr>
        <w:rPr>
          <w:b/>
          <w:bCs/>
          <w:noProof/>
        </w:rPr>
      </w:pPr>
    </w:p>
    <w:p w14:paraId="6164C25C" w14:textId="77777777" w:rsidR="0039331E" w:rsidRDefault="0039331E">
      <w:pPr>
        <w:rPr>
          <w:b/>
          <w:bCs/>
          <w:noProof/>
        </w:rPr>
      </w:pPr>
    </w:p>
    <w:p w14:paraId="01CADF53" w14:textId="77777777" w:rsidR="0039331E" w:rsidRDefault="0039331E">
      <w:pPr>
        <w:rPr>
          <w:b/>
          <w:bCs/>
          <w:noProof/>
        </w:rPr>
      </w:pPr>
    </w:p>
    <w:p w14:paraId="3FEBAE93" w14:textId="77777777" w:rsidR="0039331E" w:rsidRDefault="0039331E">
      <w:pPr>
        <w:rPr>
          <w:b/>
          <w:bCs/>
          <w:noProof/>
        </w:rPr>
      </w:pPr>
    </w:p>
    <w:p w14:paraId="2589D89F" w14:textId="77777777" w:rsidR="0039331E" w:rsidRDefault="0039331E">
      <w:pPr>
        <w:rPr>
          <w:b/>
          <w:bCs/>
          <w:noProof/>
        </w:rPr>
      </w:pPr>
    </w:p>
    <w:p w14:paraId="4A11AD95" w14:textId="77777777" w:rsidR="0039331E" w:rsidRDefault="0039331E">
      <w:pPr>
        <w:rPr>
          <w:b/>
          <w:bCs/>
          <w:noProof/>
        </w:rPr>
      </w:pPr>
    </w:p>
    <w:p w14:paraId="7533216E" w14:textId="77777777" w:rsidR="0039331E" w:rsidRDefault="0039331E">
      <w:pPr>
        <w:rPr>
          <w:b/>
          <w:bCs/>
          <w:noProof/>
        </w:rPr>
      </w:pPr>
    </w:p>
    <w:p w14:paraId="36AAC97D" w14:textId="77777777" w:rsidR="0039331E" w:rsidRDefault="0039331E">
      <w:pPr>
        <w:rPr>
          <w:b/>
          <w:bCs/>
          <w:noProof/>
        </w:rPr>
      </w:pPr>
    </w:p>
    <w:p w14:paraId="1DFC8881" w14:textId="77777777" w:rsidR="0039331E" w:rsidRDefault="0039331E">
      <w:pPr>
        <w:rPr>
          <w:b/>
          <w:bCs/>
          <w:noProof/>
        </w:rPr>
      </w:pPr>
    </w:p>
    <w:p w14:paraId="2C255990" w14:textId="77777777" w:rsidR="0039331E" w:rsidRDefault="0039331E">
      <w:pPr>
        <w:rPr>
          <w:b/>
          <w:bCs/>
          <w:noProof/>
        </w:rPr>
      </w:pPr>
    </w:p>
    <w:p w14:paraId="31C330F3" w14:textId="77777777" w:rsidR="0039331E" w:rsidRDefault="0039331E">
      <w:pPr>
        <w:rPr>
          <w:b/>
          <w:bCs/>
          <w:noProof/>
        </w:rPr>
      </w:pPr>
    </w:p>
    <w:p w14:paraId="4874F7EF" w14:textId="77777777" w:rsidR="0039331E" w:rsidRDefault="0039331E">
      <w:pPr>
        <w:rPr>
          <w:b/>
          <w:bCs/>
          <w:noProof/>
        </w:rPr>
      </w:pPr>
    </w:p>
    <w:p w14:paraId="78DB1E4F" w14:textId="2839B22C" w:rsidR="00D05742" w:rsidRPr="003A1D72" w:rsidRDefault="00AD12DA">
      <w:pPr>
        <w:rPr>
          <w:b/>
          <w:bCs/>
          <w:noProof/>
        </w:rPr>
      </w:pPr>
      <w:r w:rsidRPr="003A1D72">
        <w:rPr>
          <w:b/>
          <w:bCs/>
          <w:noProof/>
        </w:rPr>
        <w:lastRenderedPageBreak/>
        <w:t>Event Driven Architecture:</w:t>
      </w:r>
    </w:p>
    <w:p w14:paraId="1B9CBF40" w14:textId="70BF3104" w:rsidR="00AD12DA" w:rsidRDefault="00AD12DA">
      <w:pPr>
        <w:rPr>
          <w:noProof/>
        </w:rPr>
      </w:pPr>
      <w:r>
        <w:rPr>
          <w:noProof/>
        </w:rPr>
        <w:t xml:space="preserve">An event-driven architecture is an </w:t>
      </w:r>
      <w:r w:rsidR="003A1D72">
        <w:rPr>
          <w:noProof/>
        </w:rPr>
        <w:t>architectural paradigm that uses events to trigger and communicate between loosely coupled applications are services. These events needs to be published to an event broker platform and be sent over to consuming applications.</w:t>
      </w:r>
    </w:p>
    <w:p w14:paraId="71C858CA" w14:textId="225039A2" w:rsidR="003A1D72" w:rsidRDefault="003A1D72">
      <w:pPr>
        <w:rPr>
          <w:noProof/>
        </w:rPr>
      </w:pPr>
      <w:r>
        <w:rPr>
          <w:noProof/>
        </w:rPr>
        <w:t>Components of Event Driven Architecture</w:t>
      </w:r>
    </w:p>
    <w:p w14:paraId="7ABFCA86" w14:textId="5F855E0C" w:rsidR="003A1D72" w:rsidRDefault="003A1D72">
      <w:pPr>
        <w:rPr>
          <w:noProof/>
        </w:rPr>
      </w:pPr>
      <w:r>
        <w:rPr>
          <w:noProof/>
        </w:rPr>
        <w:t>1) Producers</w:t>
      </w:r>
    </w:p>
    <w:p w14:paraId="1A75E42E" w14:textId="3B429697" w:rsidR="003A1D72" w:rsidRDefault="003A1D72">
      <w:pPr>
        <w:rPr>
          <w:noProof/>
        </w:rPr>
      </w:pPr>
      <w:r>
        <w:rPr>
          <w:noProof/>
        </w:rPr>
        <w:t>2) Router</w:t>
      </w:r>
    </w:p>
    <w:p w14:paraId="0497FF24" w14:textId="291932E9" w:rsidR="003A1D72" w:rsidRDefault="003A1D72">
      <w:pPr>
        <w:rPr>
          <w:noProof/>
        </w:rPr>
      </w:pPr>
      <w:r>
        <w:rPr>
          <w:noProof/>
        </w:rPr>
        <w:t>3) Consumers</w:t>
      </w:r>
    </w:p>
    <w:p w14:paraId="46C2D096" w14:textId="331F74B2" w:rsidR="003A1D72" w:rsidRDefault="003A1D72">
      <w:pPr>
        <w:rPr>
          <w:noProof/>
        </w:rPr>
      </w:pPr>
      <w:r>
        <w:rPr>
          <w:noProof/>
        </w:rPr>
        <w:t xml:space="preserve">Producers: Producers are apps or services that publish </w:t>
      </w:r>
      <w:r w:rsidR="0079598B">
        <w:rPr>
          <w:noProof/>
        </w:rPr>
        <w:t>events to event broker platform</w:t>
      </w:r>
    </w:p>
    <w:p w14:paraId="58CCAD93" w14:textId="5A671BE5" w:rsidR="0079598B" w:rsidRDefault="0079598B">
      <w:pPr>
        <w:rPr>
          <w:noProof/>
        </w:rPr>
      </w:pPr>
      <w:r>
        <w:rPr>
          <w:noProof/>
        </w:rPr>
        <w:t>Router: The event router or broker which is a platform or middleware that takes in events</w:t>
      </w:r>
      <w:r w:rsidR="006567AA">
        <w:rPr>
          <w:noProof/>
        </w:rPr>
        <w:t xml:space="preserve"> and routes them to their respective consuming applications and of course the consumer which is another app or service that consumes to a particular topic in an event router</w:t>
      </w:r>
      <w:r w:rsidR="0039331E">
        <w:rPr>
          <w:noProof/>
        </w:rPr>
        <w:t>,</w:t>
      </w:r>
      <w:r w:rsidR="00985B54">
        <w:rPr>
          <w:noProof/>
        </w:rPr>
        <w:t xml:space="preserve"> receives the event or stream of events and does something with it like save the state to the persistent storage or for analytics.</w:t>
      </w:r>
    </w:p>
    <w:p w14:paraId="40A618E7" w14:textId="1BDB31FC" w:rsidR="0039331E" w:rsidRPr="000713AC" w:rsidRDefault="0039331E">
      <w:pPr>
        <w:rPr>
          <w:i/>
          <w:iCs/>
          <w:noProof/>
          <w:u w:val="single"/>
        </w:rPr>
      </w:pPr>
      <w:r w:rsidRPr="000713AC">
        <w:rPr>
          <w:i/>
          <w:iCs/>
          <w:noProof/>
          <w:u w:val="single"/>
        </w:rPr>
        <w:t xml:space="preserve">When design an event driven architecture there is usually two </w:t>
      </w:r>
      <w:r w:rsidR="003546BB" w:rsidRPr="000713AC">
        <w:rPr>
          <w:i/>
          <w:iCs/>
          <w:noProof/>
          <w:u w:val="single"/>
        </w:rPr>
        <w:t xml:space="preserve">models that we could implement </w:t>
      </w:r>
    </w:p>
    <w:p w14:paraId="43193F9A" w14:textId="568CD1F9" w:rsidR="003546BB" w:rsidRDefault="003546BB">
      <w:pPr>
        <w:rPr>
          <w:noProof/>
        </w:rPr>
      </w:pPr>
      <w:r>
        <w:rPr>
          <w:noProof/>
        </w:rPr>
        <w:t xml:space="preserve">1. </w:t>
      </w:r>
      <w:r w:rsidRPr="000713AC">
        <w:rPr>
          <w:b/>
          <w:bCs/>
          <w:noProof/>
        </w:rPr>
        <w:t>Pub/Sub Model</w:t>
      </w:r>
      <w:r>
        <w:rPr>
          <w:noProof/>
        </w:rPr>
        <w:t xml:space="preserve">: </w:t>
      </w:r>
      <w:r w:rsidR="000713AC">
        <w:rPr>
          <w:noProof/>
        </w:rPr>
        <w:t>Events are published to a broker topic and sent over to one or more subscribers. Once received the event cannot be backtraced or reread again and new subscribers do not see the event.</w:t>
      </w:r>
    </w:p>
    <w:p w14:paraId="73600F80" w14:textId="36D13F7B" w:rsidR="000713AC" w:rsidRDefault="000713AC">
      <w:pPr>
        <w:rPr>
          <w:noProof/>
        </w:rPr>
      </w:pPr>
      <w:r>
        <w:rPr>
          <w:noProof/>
        </w:rPr>
        <w:t xml:space="preserve">2. </w:t>
      </w:r>
      <w:r w:rsidRPr="000713AC">
        <w:rPr>
          <w:b/>
          <w:bCs/>
          <w:noProof/>
        </w:rPr>
        <w:t>Event Streaming</w:t>
      </w:r>
      <w:r>
        <w:rPr>
          <w:noProof/>
        </w:rPr>
        <w:t>: Events are written to a log and orderes in a partition. A client application can read from any part of the stream anytime and replay the events.</w:t>
      </w:r>
    </w:p>
    <w:p w14:paraId="147D14E6" w14:textId="03573D8B" w:rsidR="000713AC" w:rsidRDefault="000713AC">
      <w:pPr>
        <w:rPr>
          <w:noProof/>
        </w:rPr>
      </w:pPr>
      <w:r>
        <w:rPr>
          <w:noProof/>
        </w:rPr>
        <w:t>Benefits of Event-Driven Architecture</w:t>
      </w:r>
    </w:p>
    <w:p w14:paraId="44E0B0D2" w14:textId="72673175" w:rsidR="000713AC" w:rsidRDefault="000713AC">
      <w:pPr>
        <w:rPr>
          <w:noProof/>
        </w:rPr>
      </w:pPr>
      <w:r>
        <w:rPr>
          <w:noProof/>
        </w:rPr>
        <w:t>1. Asynchronous</w:t>
      </w:r>
    </w:p>
    <w:p w14:paraId="7BE137A8" w14:textId="53CF277D" w:rsidR="000713AC" w:rsidRDefault="000713AC">
      <w:pPr>
        <w:rPr>
          <w:noProof/>
        </w:rPr>
      </w:pPr>
      <w:r>
        <w:rPr>
          <w:noProof/>
        </w:rPr>
        <w:t>2. Scalable and Failure Independent.</w:t>
      </w:r>
    </w:p>
    <w:p w14:paraId="4D2ABE60" w14:textId="6AC3F5FC" w:rsidR="000713AC" w:rsidRDefault="000713AC">
      <w:pPr>
        <w:rPr>
          <w:noProof/>
        </w:rPr>
      </w:pPr>
      <w:r>
        <w:rPr>
          <w:noProof/>
        </w:rPr>
        <w:t>3. Auditing</w:t>
      </w:r>
      <w:r w:rsidR="00CC138C">
        <w:rPr>
          <w:noProof/>
        </w:rPr>
        <w:t xml:space="preserve"> and Point-int-time recovery.</w:t>
      </w:r>
    </w:p>
    <w:p w14:paraId="7AC0AA72" w14:textId="4C57D8D1" w:rsidR="00C82F4A" w:rsidRDefault="00C82F4A">
      <w:pPr>
        <w:rPr>
          <w:noProof/>
        </w:rPr>
      </w:pPr>
    </w:p>
    <w:p w14:paraId="3ED48F77" w14:textId="77777777" w:rsidR="00A62577" w:rsidRDefault="00A62577">
      <w:pPr>
        <w:rPr>
          <w:b/>
          <w:bCs/>
          <w:noProof/>
        </w:rPr>
      </w:pPr>
    </w:p>
    <w:p w14:paraId="78278CE1" w14:textId="77777777" w:rsidR="00A62577" w:rsidRDefault="00A62577">
      <w:pPr>
        <w:rPr>
          <w:b/>
          <w:bCs/>
          <w:noProof/>
        </w:rPr>
      </w:pPr>
    </w:p>
    <w:p w14:paraId="65667132" w14:textId="77777777" w:rsidR="00A62577" w:rsidRDefault="00A62577">
      <w:pPr>
        <w:rPr>
          <w:b/>
          <w:bCs/>
          <w:noProof/>
        </w:rPr>
      </w:pPr>
    </w:p>
    <w:p w14:paraId="0750A707" w14:textId="77777777" w:rsidR="00A62577" w:rsidRDefault="00A62577">
      <w:pPr>
        <w:rPr>
          <w:b/>
          <w:bCs/>
          <w:noProof/>
        </w:rPr>
      </w:pPr>
    </w:p>
    <w:p w14:paraId="5AA661F2" w14:textId="77777777" w:rsidR="00A62577" w:rsidRDefault="00A62577">
      <w:pPr>
        <w:rPr>
          <w:b/>
          <w:bCs/>
          <w:noProof/>
        </w:rPr>
      </w:pPr>
    </w:p>
    <w:p w14:paraId="2A5FEF53" w14:textId="61D00372" w:rsidR="00A62577" w:rsidRDefault="00C60B28">
      <w:pPr>
        <w:rPr>
          <w:b/>
          <w:bCs/>
          <w:noProof/>
        </w:rPr>
      </w:pPr>
      <w:r>
        <w:rPr>
          <w:b/>
          <w:bCs/>
          <w:noProof/>
        </w:rPr>
        <w:t xml:space="preserve">Link for material: </w:t>
      </w:r>
      <w:r w:rsidRPr="00C60B28">
        <w:rPr>
          <w:b/>
          <w:bCs/>
          <w:noProof/>
        </w:rPr>
        <w:t>https://www.conduktor.io/kafka/kafka-producers</w:t>
      </w:r>
    </w:p>
    <w:p w14:paraId="1E236C44" w14:textId="77777777" w:rsidR="00A62577" w:rsidRDefault="00A62577">
      <w:pPr>
        <w:rPr>
          <w:b/>
          <w:bCs/>
          <w:noProof/>
        </w:rPr>
      </w:pPr>
    </w:p>
    <w:p w14:paraId="402F4F33" w14:textId="77777777" w:rsidR="00A62577" w:rsidRDefault="00A62577">
      <w:pPr>
        <w:rPr>
          <w:b/>
          <w:bCs/>
          <w:noProof/>
        </w:rPr>
      </w:pPr>
    </w:p>
    <w:p w14:paraId="61259813" w14:textId="71FE1BDC" w:rsidR="00C82F4A" w:rsidRPr="00C82F4A" w:rsidRDefault="00C82F4A">
      <w:pPr>
        <w:rPr>
          <w:b/>
          <w:bCs/>
          <w:noProof/>
        </w:rPr>
      </w:pPr>
      <w:r w:rsidRPr="00C82F4A">
        <w:rPr>
          <w:b/>
          <w:bCs/>
          <w:noProof/>
        </w:rPr>
        <w:lastRenderedPageBreak/>
        <w:t>Apache Kafka</w:t>
      </w:r>
    </w:p>
    <w:p w14:paraId="728A98A9" w14:textId="7B96C2D9" w:rsidR="00C82F4A" w:rsidRDefault="00C82F4A">
      <w:pPr>
        <w:rPr>
          <w:noProof/>
        </w:rPr>
      </w:pPr>
      <w:r>
        <w:rPr>
          <w:noProof/>
        </w:rPr>
        <w:t>Apache Kafka is an open-source, distribute event streaming platform.</w:t>
      </w:r>
    </w:p>
    <w:p w14:paraId="61BE07CD" w14:textId="73E43134" w:rsidR="00B22A12" w:rsidRDefault="00B22A12">
      <w:pPr>
        <w:rPr>
          <w:noProof/>
        </w:rPr>
      </w:pPr>
      <w:hyperlink r:id="rId18" w:history="1">
        <w:r w:rsidRPr="00B22A12">
          <w:rPr>
            <w:rStyle w:val="Hyperlink"/>
            <w:noProof/>
          </w:rPr>
          <w:t>https://www.conduktor.io/kafka/what-is-apache-kafka</w:t>
        </w:r>
      </w:hyperlink>
    </w:p>
    <w:p w14:paraId="0CA4981E" w14:textId="7713C747" w:rsidR="00A62577" w:rsidRPr="006F7683" w:rsidRDefault="00A62577">
      <w:pPr>
        <w:rPr>
          <w:b/>
          <w:bCs/>
          <w:noProof/>
        </w:rPr>
      </w:pPr>
      <w:r w:rsidRPr="006F7683">
        <w:rPr>
          <w:b/>
          <w:bCs/>
          <w:noProof/>
        </w:rPr>
        <w:t>Topics in Kafka</w:t>
      </w:r>
    </w:p>
    <w:p w14:paraId="4CD0E4A8" w14:textId="26DAE35E" w:rsidR="00A62577" w:rsidRDefault="006F7683">
      <w:pPr>
        <w:rPr>
          <w:noProof/>
        </w:rPr>
      </w:pPr>
      <w:r>
        <w:rPr>
          <w:noProof/>
        </w:rPr>
        <w:t>A Topic in a kafka is a particular stream of data. A topic is identified by a name. In a kafka cluster there can be many topics. Topics are like a table in database. Any kind of message format. The sequence of messages are called data stream. We cannot query topics, instead use kafka producers to send the data and kafka consumers to read the data.</w:t>
      </w:r>
    </w:p>
    <w:p w14:paraId="36514E69" w14:textId="3210460A" w:rsidR="006F7683" w:rsidRPr="001F439A" w:rsidRDefault="006F7683">
      <w:pPr>
        <w:rPr>
          <w:b/>
          <w:bCs/>
          <w:noProof/>
        </w:rPr>
      </w:pPr>
      <w:r w:rsidRPr="001F439A">
        <w:rPr>
          <w:b/>
          <w:bCs/>
          <w:noProof/>
        </w:rPr>
        <w:t>Partition and offsets</w:t>
      </w:r>
    </w:p>
    <w:p w14:paraId="355BB976" w14:textId="4C345C1A" w:rsidR="006F7683" w:rsidRDefault="001F439A">
      <w:pPr>
        <w:rPr>
          <w:noProof/>
        </w:rPr>
      </w:pPr>
      <w:r>
        <w:rPr>
          <w:noProof/>
        </w:rPr>
        <w:t>Topics are split into partition. This partition contains messages and each message gets an id called offsets. Kafka Topics are immutable, once the data is written to a partition, it cannot be changed.</w:t>
      </w:r>
    </w:p>
    <w:p w14:paraId="0FBE3913" w14:textId="132C8A13" w:rsidR="00733E8F" w:rsidRDefault="00733E8F">
      <w:pPr>
        <w:rPr>
          <w:noProof/>
        </w:rPr>
      </w:pPr>
      <w:r>
        <w:rPr>
          <w:noProof/>
        </w:rPr>
        <w:drawing>
          <wp:inline distT="0" distB="0" distL="0" distR="0" wp14:anchorId="2EB9C156" wp14:editId="0E762652">
            <wp:extent cx="5084064" cy="20116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9" cstate="print">
                      <a:extLst>
                        <a:ext uri="{28A0092B-C50C-407E-A947-70E740481C1C}">
                          <a14:useLocalDpi xmlns:a14="http://schemas.microsoft.com/office/drawing/2010/main" val="0"/>
                        </a:ext>
                      </a:extLst>
                    </a:blip>
                    <a:srcRect l="2338" t="13399" r="12111" b="11395"/>
                    <a:stretch/>
                  </pic:blipFill>
                  <pic:spPr bwMode="auto">
                    <a:xfrm>
                      <a:off x="0" y="0"/>
                      <a:ext cx="5084788" cy="2011967"/>
                    </a:xfrm>
                    <a:prstGeom prst="rect">
                      <a:avLst/>
                    </a:prstGeom>
                    <a:ln>
                      <a:noFill/>
                    </a:ln>
                    <a:extLst>
                      <a:ext uri="{53640926-AAD7-44D8-BBD7-CCE9431645EC}">
                        <a14:shadowObscured xmlns:a14="http://schemas.microsoft.com/office/drawing/2010/main"/>
                      </a:ext>
                    </a:extLst>
                  </pic:spPr>
                </pic:pic>
              </a:graphicData>
            </a:graphic>
          </wp:inline>
        </w:drawing>
      </w:r>
    </w:p>
    <w:p w14:paraId="1B07A4D6" w14:textId="505F41CD" w:rsidR="00B27764" w:rsidRPr="00E1415F" w:rsidRDefault="00B27764">
      <w:pPr>
        <w:rPr>
          <w:b/>
          <w:bCs/>
          <w:noProof/>
        </w:rPr>
      </w:pPr>
      <w:r w:rsidRPr="00E1415F">
        <w:rPr>
          <w:b/>
          <w:bCs/>
          <w:noProof/>
        </w:rPr>
        <w:t xml:space="preserve">Producers </w:t>
      </w:r>
    </w:p>
    <w:p w14:paraId="716C3F0B" w14:textId="6DDF6AD1" w:rsidR="00F87AEB" w:rsidRDefault="00F87AEB">
      <w:pPr>
        <w:rPr>
          <w:noProof/>
        </w:rPr>
      </w:pPr>
      <w:r>
        <w:rPr>
          <w:noProof/>
        </w:rPr>
        <w:t xml:space="preserve">Producers write data to topics(which are made of partitions). Producers know to which partition to write to (and which kafka broker has it). In case of Kafka broker fails, producers will automatially recover. </w:t>
      </w:r>
    </w:p>
    <w:p w14:paraId="2F11D51A" w14:textId="77A2D85C" w:rsidR="00332EBA" w:rsidRDefault="00332EBA">
      <w:pPr>
        <w:rPr>
          <w:noProof/>
        </w:rPr>
      </w:pPr>
      <w:r>
        <w:rPr>
          <w:noProof/>
        </w:rPr>
        <w:drawing>
          <wp:inline distT="0" distB="0" distL="0" distR="0" wp14:anchorId="3D533AE2" wp14:editId="1B2742A4">
            <wp:extent cx="4155034" cy="1141171"/>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0" cstate="print">
                      <a:extLst>
                        <a:ext uri="{28A0092B-C50C-407E-A947-70E740481C1C}">
                          <a14:useLocalDpi xmlns:a14="http://schemas.microsoft.com/office/drawing/2010/main" val="0"/>
                        </a:ext>
                      </a:extLst>
                    </a:blip>
                    <a:srcRect l="4116" t="25502" r="9265" b="21433"/>
                    <a:stretch/>
                  </pic:blipFill>
                  <pic:spPr bwMode="auto">
                    <a:xfrm>
                      <a:off x="0" y="0"/>
                      <a:ext cx="4343757" cy="1193003"/>
                    </a:xfrm>
                    <a:prstGeom prst="rect">
                      <a:avLst/>
                    </a:prstGeom>
                    <a:ln>
                      <a:noFill/>
                    </a:ln>
                    <a:extLst>
                      <a:ext uri="{53640926-AAD7-44D8-BBD7-CCE9431645EC}">
                        <a14:shadowObscured xmlns:a14="http://schemas.microsoft.com/office/drawing/2010/main"/>
                      </a:ext>
                    </a:extLst>
                  </pic:spPr>
                </pic:pic>
              </a:graphicData>
            </a:graphic>
          </wp:inline>
        </w:drawing>
      </w:r>
    </w:p>
    <w:p w14:paraId="371F3DAC" w14:textId="00053654" w:rsidR="00A679BA" w:rsidRPr="00C5554E" w:rsidRDefault="00A679BA">
      <w:pPr>
        <w:rPr>
          <w:b/>
          <w:bCs/>
          <w:noProof/>
        </w:rPr>
      </w:pPr>
      <w:r w:rsidRPr="00C5554E">
        <w:rPr>
          <w:b/>
          <w:bCs/>
          <w:noProof/>
        </w:rPr>
        <w:t>Producers message keys:</w:t>
      </w:r>
    </w:p>
    <w:p w14:paraId="6301D7BB" w14:textId="65D81598" w:rsidR="00A679BA" w:rsidRDefault="00A679BA">
      <w:pPr>
        <w:rPr>
          <w:noProof/>
        </w:rPr>
      </w:pPr>
      <w:r>
        <w:rPr>
          <w:noProof/>
        </w:rPr>
        <w:t>Producers can choose to send a key with message.</w:t>
      </w:r>
      <w:r w:rsidR="006250A7">
        <w:rPr>
          <w:noProof/>
        </w:rPr>
        <w:t xml:space="preserve"> If key==null then data is sent around robin(partition 1 or partion 2 etc). If key !=null, then all messages for that key will always end up in same partition. A key is typically send if you need a message ordering for a specific feild.</w:t>
      </w:r>
    </w:p>
    <w:p w14:paraId="2DC164F0" w14:textId="4645E925" w:rsidR="00E40855" w:rsidRDefault="00E40855">
      <w:pPr>
        <w:rPr>
          <w:noProof/>
        </w:rPr>
      </w:pPr>
    </w:p>
    <w:p w14:paraId="030E1333" w14:textId="0866B62D" w:rsidR="00332EBA" w:rsidRDefault="00332EBA">
      <w:pPr>
        <w:rPr>
          <w:noProof/>
        </w:rPr>
      </w:pPr>
      <w:r>
        <w:rPr>
          <w:noProof/>
        </w:rPr>
        <w:lastRenderedPageBreak/>
        <w:drawing>
          <wp:inline distT="0" distB="0" distL="0" distR="0" wp14:anchorId="3F4D0E24" wp14:editId="1A45411B">
            <wp:extent cx="4250131" cy="3291644"/>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1" cstate="print">
                      <a:extLst>
                        <a:ext uri="{28A0092B-C50C-407E-A947-70E740481C1C}">
                          <a14:useLocalDpi xmlns:a14="http://schemas.microsoft.com/office/drawing/2010/main" val="0"/>
                        </a:ext>
                      </a:extLst>
                    </a:blip>
                    <a:srcRect l="6277" t="3095" r="10764" b="1871"/>
                    <a:stretch/>
                  </pic:blipFill>
                  <pic:spPr bwMode="auto">
                    <a:xfrm>
                      <a:off x="0" y="0"/>
                      <a:ext cx="4301399" cy="3331350"/>
                    </a:xfrm>
                    <a:prstGeom prst="rect">
                      <a:avLst/>
                    </a:prstGeom>
                    <a:ln>
                      <a:noFill/>
                    </a:ln>
                    <a:extLst>
                      <a:ext uri="{53640926-AAD7-44D8-BBD7-CCE9431645EC}">
                        <a14:shadowObscured xmlns:a14="http://schemas.microsoft.com/office/drawing/2010/main"/>
                      </a:ext>
                    </a:extLst>
                  </pic:spPr>
                </pic:pic>
              </a:graphicData>
            </a:graphic>
          </wp:inline>
        </w:drawing>
      </w:r>
    </w:p>
    <w:p w14:paraId="676785A2" w14:textId="097E74EB" w:rsidR="007B7429" w:rsidRDefault="007B7429">
      <w:pPr>
        <w:rPr>
          <w:noProof/>
        </w:rPr>
      </w:pPr>
    </w:p>
    <w:p w14:paraId="5357FF69" w14:textId="12CDB5A8" w:rsidR="007B7429" w:rsidRPr="00527C8C" w:rsidRDefault="00527C8C">
      <w:pPr>
        <w:rPr>
          <w:b/>
          <w:bCs/>
          <w:noProof/>
        </w:rPr>
      </w:pPr>
      <w:r w:rsidRPr="00527C8C">
        <w:rPr>
          <w:b/>
          <w:bCs/>
          <w:noProof/>
        </w:rPr>
        <w:t>Kafka Message Serialization</w:t>
      </w:r>
    </w:p>
    <w:p w14:paraId="78BEB429" w14:textId="6F4532DB" w:rsidR="00527C8C" w:rsidRDefault="00527C8C">
      <w:pPr>
        <w:rPr>
          <w:noProof/>
        </w:rPr>
      </w:pPr>
      <w:r>
        <w:rPr>
          <w:noProof/>
        </w:rPr>
        <w:t xml:space="preserve">Kafka only accepts bytes as an input from producers and sends bytes out as an output to consumers. Message Serialization means transforming objects/data into bytes. </w:t>
      </w:r>
    </w:p>
    <w:p w14:paraId="4CBCF59E" w14:textId="08278432" w:rsidR="00527C8C" w:rsidRDefault="00527C8C">
      <w:pPr>
        <w:rPr>
          <w:noProof/>
        </w:rPr>
      </w:pPr>
    </w:p>
    <w:p w14:paraId="3FB66113" w14:textId="77777777" w:rsidR="00527C8C" w:rsidRPr="00527C8C" w:rsidRDefault="00527C8C" w:rsidP="00527C8C">
      <w:pPr>
        <w:shd w:val="clear" w:color="auto" w:fill="FFFFFF"/>
        <w:spacing w:line="240" w:lineRule="auto"/>
        <w:outlineLvl w:val="1"/>
        <w:rPr>
          <w:rFonts w:ascii="Calibri" w:eastAsia="Times New Roman" w:hAnsi="Calibri" w:cs="Calibri"/>
          <w:b/>
          <w:bCs/>
          <w:color w:val="101828"/>
          <w:spacing w:val="-15"/>
          <w:lang w:val="en-IN" w:eastAsia="en-GB"/>
        </w:rPr>
      </w:pPr>
      <w:r w:rsidRPr="00527C8C">
        <w:rPr>
          <w:rFonts w:ascii="Calibri" w:eastAsia="Times New Roman" w:hAnsi="Calibri" w:cs="Calibri"/>
          <w:b/>
          <w:bCs/>
          <w:color w:val="101828"/>
          <w:spacing w:val="-15"/>
          <w:lang w:val="en-IN" w:eastAsia="en-GB"/>
        </w:rPr>
        <w:t>For the curious: Kafka Message Key Hashing</w:t>
      </w:r>
    </w:p>
    <w:p w14:paraId="52B6E63A" w14:textId="77777777" w:rsidR="00527C8C" w:rsidRPr="00527C8C" w:rsidRDefault="00527C8C" w:rsidP="00527C8C">
      <w:pPr>
        <w:shd w:val="clear" w:color="auto" w:fill="FFFFFF"/>
        <w:spacing w:after="240" w:line="390" w:lineRule="atLeast"/>
        <w:rPr>
          <w:rFonts w:ascii="Calibri" w:eastAsia="Times New Roman" w:hAnsi="Calibri" w:cs="Calibri"/>
          <w:color w:val="354155"/>
          <w:lang w:val="en-IN" w:eastAsia="en-GB"/>
        </w:rPr>
      </w:pPr>
      <w:r w:rsidRPr="00527C8C">
        <w:rPr>
          <w:rFonts w:ascii="Calibri" w:eastAsia="Times New Roman" w:hAnsi="Calibri" w:cs="Calibri"/>
          <w:color w:val="354155"/>
          <w:lang w:val="en-IN" w:eastAsia="en-GB"/>
        </w:rPr>
        <w:t>A Kafka partitioner is a code logic that takes a record and determines to which partition to send it into.</w:t>
      </w:r>
    </w:p>
    <w:p w14:paraId="4DAB0E1F" w14:textId="1257DA98" w:rsidR="00527C8C" w:rsidRPr="00527C8C" w:rsidRDefault="00527C8C" w:rsidP="00527C8C">
      <w:pPr>
        <w:spacing w:line="240" w:lineRule="auto"/>
        <w:rPr>
          <w:rFonts w:ascii="Times New Roman" w:eastAsia="Times New Roman" w:hAnsi="Times New Roman" w:cs="Times New Roman"/>
          <w:sz w:val="24"/>
          <w:szCs w:val="24"/>
          <w:lang w:val="en-IN" w:eastAsia="en-GB"/>
        </w:rPr>
      </w:pPr>
      <w:r w:rsidRPr="00527C8C">
        <w:rPr>
          <w:rFonts w:ascii="Times New Roman" w:eastAsia="Times New Roman" w:hAnsi="Times New Roman" w:cs="Times New Roman"/>
          <w:sz w:val="24"/>
          <w:szCs w:val="24"/>
          <w:bdr w:val="none" w:sz="0" w:space="0" w:color="auto" w:frame="1"/>
          <w:lang w:val="en-IN" w:eastAsia="en-GB"/>
        </w:rPr>
        <w:fldChar w:fldCharType="begin"/>
      </w:r>
      <w:r w:rsidRPr="00527C8C">
        <w:rPr>
          <w:rFonts w:ascii="Times New Roman" w:eastAsia="Times New Roman" w:hAnsi="Times New Roman" w:cs="Times New Roman"/>
          <w:sz w:val="24"/>
          <w:szCs w:val="24"/>
          <w:bdr w:val="none" w:sz="0" w:space="0" w:color="auto" w:frame="1"/>
          <w:lang w:val="en-IN" w:eastAsia="en-GB"/>
        </w:rPr>
        <w:instrText xml:space="preserve"> INCLUDEPICTURE "https://www.conduktor.io/kafka/_next/image?url=https%3A%2F%2Fimages.ctfassets.net%2Fo12xgu4mepom%2F7DKEYbg6kUcO2hQJftgGYD%2F743ed180180a9d08f135c4bbff28cb2a%2FKafka_Producers_5.png&amp;w=3840&amp;q=75" \* MERGEFORMATINET </w:instrText>
      </w:r>
      <w:r w:rsidRPr="00527C8C">
        <w:rPr>
          <w:rFonts w:ascii="Times New Roman" w:eastAsia="Times New Roman" w:hAnsi="Times New Roman" w:cs="Times New Roman"/>
          <w:sz w:val="24"/>
          <w:szCs w:val="24"/>
          <w:bdr w:val="none" w:sz="0" w:space="0" w:color="auto" w:frame="1"/>
          <w:lang w:val="en-IN" w:eastAsia="en-GB"/>
        </w:rPr>
        <w:fldChar w:fldCharType="separate"/>
      </w:r>
      <w:r w:rsidRPr="00527C8C">
        <w:rPr>
          <w:rFonts w:ascii="Times New Roman" w:eastAsia="Times New Roman" w:hAnsi="Times New Roman" w:cs="Times New Roman"/>
          <w:noProof/>
          <w:sz w:val="24"/>
          <w:szCs w:val="24"/>
          <w:bdr w:val="none" w:sz="0" w:space="0" w:color="auto" w:frame="1"/>
          <w:lang w:val="en-IN" w:eastAsia="en-GB"/>
        </w:rPr>
        <w:drawing>
          <wp:inline distT="0" distB="0" distL="0" distR="0" wp14:anchorId="46C6479E" wp14:editId="2726B0C2">
            <wp:extent cx="5943600" cy="813435"/>
            <wp:effectExtent l="0" t="0" r="0" b="0"/>
            <wp:docPr id="15" name="Picture 15" descr="Kafka Producers use default partitioning logic to assign Kafka Messages to the appropriate Apache Kafka Part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fka Producers use default partitioning logic to assign Kafka Messages to the appropriate Apache Kafka Partitio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813435"/>
                    </a:xfrm>
                    <a:prstGeom prst="rect">
                      <a:avLst/>
                    </a:prstGeom>
                    <a:noFill/>
                    <a:ln>
                      <a:noFill/>
                    </a:ln>
                  </pic:spPr>
                </pic:pic>
              </a:graphicData>
            </a:graphic>
          </wp:inline>
        </w:drawing>
      </w:r>
      <w:r w:rsidRPr="00527C8C">
        <w:rPr>
          <w:rFonts w:ascii="Times New Roman" w:eastAsia="Times New Roman" w:hAnsi="Times New Roman" w:cs="Times New Roman"/>
          <w:sz w:val="24"/>
          <w:szCs w:val="24"/>
          <w:bdr w:val="none" w:sz="0" w:space="0" w:color="auto" w:frame="1"/>
          <w:lang w:val="en-IN" w:eastAsia="en-GB"/>
        </w:rPr>
        <w:fldChar w:fldCharType="end"/>
      </w:r>
    </w:p>
    <w:p w14:paraId="4B2A3E42" w14:textId="7257B95A" w:rsidR="00B34C02" w:rsidRDefault="00527C8C" w:rsidP="00B34C02">
      <w:pPr>
        <w:rPr>
          <w:rFonts w:ascii="Calibri" w:eastAsia="Times New Roman" w:hAnsi="Calibri" w:cs="Calibri"/>
          <w:color w:val="354155"/>
          <w:shd w:val="clear" w:color="auto" w:fill="FFFFFF"/>
          <w:lang w:val="en-IN" w:eastAsia="en-GB"/>
        </w:rPr>
      </w:pPr>
      <w:r w:rsidRPr="00527C8C">
        <w:rPr>
          <w:rFonts w:ascii="Calibri" w:eastAsia="Times New Roman" w:hAnsi="Calibri" w:cs="Calibri"/>
          <w:color w:val="354155"/>
          <w:lang w:val="en-IN" w:eastAsia="en-GB"/>
        </w:rPr>
        <w:t>In that effect, it is common for partitioners to leverage the Kafka message keys to route a message into a specific topic-partition. As a reminder, all messages with the same key will go to the same partition.</w:t>
      </w:r>
      <w:r w:rsidR="00B34C02">
        <w:rPr>
          <w:rFonts w:ascii="Calibri" w:eastAsia="Times New Roman" w:hAnsi="Calibri" w:cs="Calibri"/>
          <w:color w:val="354155"/>
          <w:lang w:val="en-IN" w:eastAsia="en-GB"/>
        </w:rPr>
        <w:t xml:space="preserve"> </w:t>
      </w:r>
      <w:r w:rsidR="00B34C02" w:rsidRPr="00B34C02">
        <w:rPr>
          <w:rFonts w:ascii="Calibri" w:eastAsia="Times New Roman" w:hAnsi="Calibri" w:cs="Calibri"/>
          <w:color w:val="354155"/>
          <w:lang w:val="en-IN" w:eastAsia="en-GB"/>
        </w:rPr>
        <w:t>I</w:t>
      </w:r>
      <w:r w:rsidR="00B34C02" w:rsidRPr="00B34C02">
        <w:rPr>
          <w:rFonts w:ascii="Calibri" w:eastAsia="Times New Roman" w:hAnsi="Calibri" w:cs="Calibri"/>
          <w:color w:val="354155"/>
          <w:shd w:val="clear" w:color="auto" w:fill="FFFFFF"/>
          <w:lang w:val="en-IN" w:eastAsia="en-GB"/>
        </w:rPr>
        <w:t>n the default Kafka partitioner, the keys are hashed using the </w:t>
      </w:r>
      <w:r w:rsidR="00B34C02" w:rsidRPr="00B34C02">
        <w:rPr>
          <w:rFonts w:ascii="Calibri" w:eastAsia="Times New Roman" w:hAnsi="Calibri" w:cs="Calibri"/>
          <w:b/>
          <w:bCs/>
          <w:color w:val="354155"/>
          <w:shd w:val="clear" w:color="auto" w:fill="FFFFFF"/>
          <w:lang w:val="en-IN" w:eastAsia="en-GB"/>
        </w:rPr>
        <w:t>murmur2 algorithm</w:t>
      </w:r>
      <w:r w:rsidR="00B34C02">
        <w:rPr>
          <w:rFonts w:ascii="Calibri" w:eastAsia="Times New Roman" w:hAnsi="Calibri" w:cs="Calibri"/>
          <w:b/>
          <w:bCs/>
          <w:color w:val="354155"/>
          <w:shd w:val="clear" w:color="auto" w:fill="FFFFFF"/>
          <w:lang w:val="en-IN" w:eastAsia="en-GB"/>
        </w:rPr>
        <w:t xml:space="preserve">. </w:t>
      </w:r>
    </w:p>
    <w:p w14:paraId="2A6EAAB5" w14:textId="7297A2B7" w:rsidR="00B34C02" w:rsidRDefault="00B34C02" w:rsidP="00B34C02">
      <w:pPr>
        <w:rPr>
          <w:rFonts w:ascii="Calibri" w:eastAsia="Times New Roman" w:hAnsi="Calibri" w:cs="Calibri"/>
          <w:color w:val="354155"/>
          <w:shd w:val="clear" w:color="auto" w:fill="FFFFFF"/>
          <w:lang w:val="en-IN" w:eastAsia="en-GB"/>
        </w:rPr>
      </w:pPr>
    </w:p>
    <w:p w14:paraId="3E4A32D4" w14:textId="3F8CBBAB" w:rsidR="00B34C02" w:rsidRDefault="00B34C02" w:rsidP="00B34C02">
      <w:pPr>
        <w:rPr>
          <w:rFonts w:ascii="Calibri" w:eastAsia="Times New Roman" w:hAnsi="Calibri" w:cs="Calibri"/>
          <w:color w:val="354155"/>
          <w:shd w:val="clear" w:color="auto" w:fill="FFFFFF"/>
          <w:lang w:val="en-IN" w:eastAsia="en-GB"/>
        </w:rPr>
      </w:pPr>
    </w:p>
    <w:p w14:paraId="150861FF" w14:textId="7DA42310" w:rsidR="00B34C02" w:rsidRDefault="00B34C02" w:rsidP="00B34C02">
      <w:pPr>
        <w:rPr>
          <w:rFonts w:ascii="Calibri" w:eastAsia="Times New Roman" w:hAnsi="Calibri" w:cs="Calibri"/>
          <w:color w:val="354155"/>
          <w:shd w:val="clear" w:color="auto" w:fill="FFFFFF"/>
          <w:lang w:val="en-IN" w:eastAsia="en-GB"/>
        </w:rPr>
      </w:pPr>
    </w:p>
    <w:p w14:paraId="1CE21C31" w14:textId="2960558D" w:rsidR="00B34C02" w:rsidRDefault="00B34C02" w:rsidP="00B34C02">
      <w:pPr>
        <w:rPr>
          <w:rFonts w:ascii="Calibri" w:eastAsia="Times New Roman" w:hAnsi="Calibri" w:cs="Calibri"/>
          <w:color w:val="354155"/>
          <w:shd w:val="clear" w:color="auto" w:fill="FFFFFF"/>
          <w:lang w:val="en-IN" w:eastAsia="en-GB"/>
        </w:rPr>
      </w:pPr>
    </w:p>
    <w:p w14:paraId="6FBEBC37" w14:textId="4196BDB1" w:rsidR="00B34C02" w:rsidRDefault="00B34C02" w:rsidP="00B34C02">
      <w:pPr>
        <w:rPr>
          <w:rFonts w:ascii="Calibri" w:eastAsia="Times New Roman" w:hAnsi="Calibri" w:cs="Calibri"/>
          <w:color w:val="354155"/>
          <w:shd w:val="clear" w:color="auto" w:fill="FFFFFF"/>
          <w:lang w:val="en-IN" w:eastAsia="en-GB"/>
        </w:rPr>
      </w:pPr>
      <w:r w:rsidRPr="0090270D">
        <w:rPr>
          <w:rFonts w:ascii="Calibri" w:eastAsia="Times New Roman" w:hAnsi="Calibri" w:cs="Calibri"/>
          <w:b/>
          <w:bCs/>
          <w:color w:val="354155"/>
          <w:shd w:val="clear" w:color="auto" w:fill="FFFFFF"/>
          <w:lang w:val="en-IN" w:eastAsia="en-GB"/>
        </w:rPr>
        <w:lastRenderedPageBreak/>
        <w:t>Consumers</w:t>
      </w:r>
      <w:r>
        <w:rPr>
          <w:rFonts w:ascii="Calibri" w:eastAsia="Times New Roman" w:hAnsi="Calibri" w:cs="Calibri"/>
          <w:color w:val="354155"/>
          <w:shd w:val="clear" w:color="auto" w:fill="FFFFFF"/>
          <w:lang w:val="en-IN" w:eastAsia="en-GB"/>
        </w:rPr>
        <w:t>:</w:t>
      </w:r>
    </w:p>
    <w:p w14:paraId="76217CAC" w14:textId="68C4C6C2" w:rsidR="0090270D" w:rsidRDefault="00B34C02" w:rsidP="00B34C02">
      <w:pPr>
        <w:rPr>
          <w:rFonts w:ascii="Calibri" w:eastAsia="Times New Roman" w:hAnsi="Calibri" w:cs="Calibri"/>
          <w:color w:val="354155"/>
          <w:shd w:val="clear" w:color="auto" w:fill="FFFFFF"/>
          <w:lang w:val="en-IN" w:eastAsia="en-GB"/>
        </w:rPr>
      </w:pPr>
      <w:r>
        <w:rPr>
          <w:rFonts w:ascii="Calibri" w:eastAsia="Times New Roman" w:hAnsi="Calibri" w:cs="Calibri"/>
          <w:color w:val="354155"/>
          <w:shd w:val="clear" w:color="auto" w:fill="FFFFFF"/>
          <w:lang w:val="en-IN" w:eastAsia="en-GB"/>
        </w:rPr>
        <w:t xml:space="preserve">Consumers read data from a topic(identified by a name) - pull model. </w:t>
      </w:r>
      <w:r w:rsidR="0090270D">
        <w:rPr>
          <w:rFonts w:ascii="Calibri" w:eastAsia="Times New Roman" w:hAnsi="Calibri" w:cs="Calibri"/>
          <w:color w:val="354155"/>
          <w:shd w:val="clear" w:color="auto" w:fill="FFFFFF"/>
          <w:lang w:val="en-IN" w:eastAsia="en-GB"/>
        </w:rPr>
        <w:t>Consumers automatically knows which broker to read from. In case of broker failure consumers know how to recover. Data is read in order from low to high offset within each partition.</w:t>
      </w:r>
    </w:p>
    <w:p w14:paraId="6009F97C" w14:textId="58DA819C" w:rsidR="00E7311A" w:rsidRDefault="00E7311A" w:rsidP="00B34C02">
      <w:pPr>
        <w:rPr>
          <w:rFonts w:ascii="Calibri" w:eastAsia="Times New Roman" w:hAnsi="Calibri" w:cs="Calibri"/>
          <w:b/>
          <w:bCs/>
          <w:color w:val="354155"/>
          <w:shd w:val="clear" w:color="auto" w:fill="FFFFFF"/>
          <w:lang w:val="en-IN" w:eastAsia="en-GB"/>
        </w:rPr>
      </w:pPr>
      <w:r w:rsidRPr="00E7311A">
        <w:rPr>
          <w:rFonts w:ascii="Calibri" w:eastAsia="Times New Roman" w:hAnsi="Calibri" w:cs="Calibri"/>
          <w:b/>
          <w:bCs/>
          <w:color w:val="354155"/>
          <w:shd w:val="clear" w:color="auto" w:fill="FFFFFF"/>
          <w:lang w:val="en-IN" w:eastAsia="en-GB"/>
        </w:rPr>
        <w:t>Consumer Deserializer:</w:t>
      </w:r>
    </w:p>
    <w:p w14:paraId="51AB2931" w14:textId="604C7153" w:rsidR="00E7311A" w:rsidRDefault="00C60B28" w:rsidP="00B34C02">
      <w:pPr>
        <w:rPr>
          <w:rFonts w:ascii="Calibri" w:eastAsia="Times New Roman" w:hAnsi="Calibri" w:cs="Calibri"/>
          <w:color w:val="354155"/>
          <w:shd w:val="clear" w:color="auto" w:fill="FFFFFF"/>
          <w:lang w:val="en-IN" w:eastAsia="en-GB"/>
        </w:rPr>
      </w:pPr>
      <w:r>
        <w:rPr>
          <w:rFonts w:ascii="Calibri" w:eastAsia="Times New Roman" w:hAnsi="Calibri" w:cs="Calibri"/>
          <w:color w:val="354155"/>
          <w:shd w:val="clear" w:color="auto" w:fill="FFFFFF"/>
          <w:lang w:val="en-IN" w:eastAsia="en-GB"/>
        </w:rPr>
        <w:t xml:space="preserve">De-serializing indicates how to convert your binary data in bytes into objects/data. They are used on value and key of the message. </w:t>
      </w:r>
    </w:p>
    <w:p w14:paraId="6FA4758F" w14:textId="133EEB2F" w:rsidR="00E20751" w:rsidRDefault="00E20751" w:rsidP="00B34C02">
      <w:pPr>
        <w:rPr>
          <w:rFonts w:ascii="Calibri" w:eastAsia="Times New Roman" w:hAnsi="Calibri" w:cs="Calibri"/>
          <w:color w:val="354155"/>
          <w:shd w:val="clear" w:color="auto" w:fill="FFFFFF"/>
          <w:lang w:val="en-IN" w:eastAsia="en-GB"/>
        </w:rPr>
      </w:pPr>
    </w:p>
    <w:p w14:paraId="4CF8F95E" w14:textId="77777777" w:rsidR="00E20751" w:rsidRPr="00A41A6D" w:rsidRDefault="00E20751" w:rsidP="00A41A6D">
      <w:pPr>
        <w:pStyle w:val="Heading1"/>
        <w:shd w:val="clear" w:color="auto" w:fill="FFFFFF"/>
        <w:spacing w:before="0" w:after="120" w:line="240" w:lineRule="auto"/>
        <w:rPr>
          <w:rFonts w:ascii="Calibri" w:hAnsi="Calibri" w:cs="Calibri"/>
          <w:b/>
          <w:bCs/>
          <w:color w:val="101828"/>
          <w:spacing w:val="-15"/>
          <w:sz w:val="22"/>
          <w:szCs w:val="22"/>
        </w:rPr>
      </w:pPr>
      <w:r w:rsidRPr="00A41A6D">
        <w:rPr>
          <w:rFonts w:ascii="Calibri" w:hAnsi="Calibri" w:cs="Calibri"/>
          <w:b/>
          <w:bCs/>
          <w:color w:val="101828"/>
          <w:spacing w:val="-15"/>
          <w:sz w:val="22"/>
          <w:szCs w:val="22"/>
        </w:rPr>
        <w:t>Kafka Consumer Groups &amp; Offsets</w:t>
      </w:r>
    </w:p>
    <w:p w14:paraId="7989B24B" w14:textId="6E61142D" w:rsidR="00E20751" w:rsidRPr="00A41A6D" w:rsidRDefault="00E20751" w:rsidP="00A41A6D">
      <w:pPr>
        <w:pStyle w:val="NormalWeb"/>
        <w:shd w:val="clear" w:color="auto" w:fill="FFFFFF"/>
        <w:spacing w:before="0" w:beforeAutospacing="0" w:after="0" w:afterAutospacing="0"/>
        <w:rPr>
          <w:rFonts w:ascii="Calibri" w:hAnsi="Calibri" w:cs="Calibri"/>
          <w:b/>
          <w:bCs/>
          <w:color w:val="667085"/>
          <w:sz w:val="22"/>
          <w:szCs w:val="22"/>
        </w:rPr>
      </w:pPr>
      <w:r w:rsidRPr="00A41A6D">
        <w:rPr>
          <w:rFonts w:ascii="Calibri" w:hAnsi="Calibri" w:cs="Calibri"/>
          <w:b/>
          <w:bCs/>
          <w:color w:val="667085"/>
          <w:sz w:val="22"/>
          <w:szCs w:val="22"/>
        </w:rPr>
        <w:t>What are Kafka consumer groups and consumer offsets?</w:t>
      </w:r>
    </w:p>
    <w:p w14:paraId="70E84848" w14:textId="2039DBA9" w:rsidR="00E20751" w:rsidRPr="00E20751" w:rsidRDefault="00E20751" w:rsidP="00A41A6D">
      <w:pPr>
        <w:pStyle w:val="NormalWeb"/>
        <w:shd w:val="clear" w:color="auto" w:fill="FFFFFF"/>
        <w:spacing w:before="0" w:beforeAutospacing="0" w:after="240" w:afterAutospacing="0"/>
        <w:rPr>
          <w:rFonts w:ascii="Calibri" w:hAnsi="Calibri" w:cs="Calibri"/>
          <w:color w:val="354155"/>
          <w:sz w:val="22"/>
          <w:szCs w:val="22"/>
        </w:rPr>
      </w:pPr>
      <w:r w:rsidRPr="00E20751">
        <w:rPr>
          <w:rFonts w:ascii="Calibri" w:hAnsi="Calibri" w:cs="Calibri"/>
          <w:color w:val="354155"/>
          <w:sz w:val="22"/>
          <w:szCs w:val="22"/>
        </w:rPr>
        <w:t>We have seen that consumers can consume data from Kafka topics partitions individually, but for horizontal scalability purposes it is recommended to consume Kafka topics as a group.</w:t>
      </w:r>
    </w:p>
    <w:p w14:paraId="1A29E181" w14:textId="77777777" w:rsidR="00E20751" w:rsidRPr="00E20751" w:rsidRDefault="00E20751" w:rsidP="00A41A6D">
      <w:pPr>
        <w:pStyle w:val="Heading2"/>
        <w:shd w:val="clear" w:color="auto" w:fill="FFFFFF"/>
        <w:spacing w:before="0" w:beforeAutospacing="0" w:after="0" w:afterAutospacing="0"/>
        <w:rPr>
          <w:rFonts w:ascii="Calibri" w:hAnsi="Calibri" w:cs="Calibri"/>
          <w:color w:val="101828"/>
          <w:spacing w:val="-15"/>
          <w:sz w:val="22"/>
          <w:szCs w:val="22"/>
        </w:rPr>
      </w:pPr>
      <w:r w:rsidRPr="00E20751">
        <w:rPr>
          <w:rFonts w:ascii="Calibri" w:hAnsi="Calibri" w:cs="Calibri"/>
          <w:color w:val="101828"/>
          <w:spacing w:val="-15"/>
          <w:sz w:val="22"/>
          <w:szCs w:val="22"/>
        </w:rPr>
        <w:t>Kafka Consumer Groups</w:t>
      </w:r>
    </w:p>
    <w:p w14:paraId="26A52D8F" w14:textId="19982648" w:rsidR="00E20751" w:rsidRPr="00E20751" w:rsidRDefault="00E20751" w:rsidP="00A41A6D">
      <w:pPr>
        <w:pStyle w:val="NormalWeb"/>
        <w:shd w:val="clear" w:color="auto" w:fill="FFFFFF"/>
        <w:spacing w:before="0" w:beforeAutospacing="0" w:after="240" w:afterAutospacing="0"/>
        <w:rPr>
          <w:rFonts w:ascii="Calibri" w:hAnsi="Calibri" w:cs="Calibri"/>
          <w:color w:val="354155"/>
          <w:sz w:val="22"/>
          <w:szCs w:val="22"/>
        </w:rPr>
      </w:pPr>
      <w:r w:rsidRPr="00E20751">
        <w:rPr>
          <w:rFonts w:ascii="Calibri" w:hAnsi="Calibri" w:cs="Calibri"/>
          <w:color w:val="354155"/>
          <w:sz w:val="22"/>
          <w:szCs w:val="22"/>
        </w:rPr>
        <w:t>Consumers that are part of the same application and therefore performing the same "logical job" can be grouped together as a Kafka consumer group.</w:t>
      </w:r>
      <w:r w:rsidR="00F23FBF">
        <w:rPr>
          <w:rFonts w:ascii="Calibri" w:hAnsi="Calibri" w:cs="Calibri"/>
          <w:color w:val="354155"/>
          <w:sz w:val="22"/>
          <w:szCs w:val="22"/>
        </w:rPr>
        <w:t xml:space="preserve"> </w:t>
      </w:r>
      <w:r w:rsidRPr="00E20751">
        <w:rPr>
          <w:rFonts w:ascii="Calibri" w:hAnsi="Calibri" w:cs="Calibri"/>
          <w:color w:val="354155"/>
          <w:sz w:val="22"/>
          <w:szCs w:val="22"/>
        </w:rPr>
        <w:t>A topic usually consists of many partitions. These partitions are a unit of parallelism for Kafka consumers.</w:t>
      </w:r>
      <w:r w:rsidR="00F23FBF">
        <w:rPr>
          <w:rFonts w:ascii="Calibri" w:hAnsi="Calibri" w:cs="Calibri"/>
          <w:color w:val="354155"/>
          <w:sz w:val="22"/>
          <w:szCs w:val="22"/>
        </w:rPr>
        <w:t xml:space="preserve"> </w:t>
      </w:r>
      <w:r w:rsidRPr="00E20751">
        <w:rPr>
          <w:rFonts w:ascii="Calibri" w:hAnsi="Calibri" w:cs="Calibri"/>
          <w:color w:val="354155"/>
          <w:sz w:val="22"/>
          <w:szCs w:val="22"/>
        </w:rPr>
        <w:t>The benefit of leveraging a Kafka consumer group is that the consumers within the group will coordinate to split the work of reading from different partitions.</w:t>
      </w:r>
    </w:p>
    <w:p w14:paraId="29D18631" w14:textId="3DCF1BE1" w:rsidR="00E20751" w:rsidRDefault="00E20751" w:rsidP="00E20751">
      <w:pPr>
        <w:shd w:val="clear" w:color="auto" w:fill="FFFFFF"/>
        <w:rPr>
          <w:rFonts w:ascii="Arial" w:hAnsi="Arial" w:cs="Arial"/>
          <w:color w:val="354155"/>
        </w:rPr>
      </w:pPr>
      <w:r>
        <w:rPr>
          <w:rFonts w:ascii="Arial" w:hAnsi="Arial" w:cs="Arial"/>
          <w:color w:val="354155"/>
          <w:bdr w:val="none" w:sz="0" w:space="0" w:color="auto" w:frame="1"/>
        </w:rPr>
        <w:fldChar w:fldCharType="begin"/>
      </w:r>
      <w:r>
        <w:rPr>
          <w:rFonts w:ascii="Arial" w:hAnsi="Arial" w:cs="Arial"/>
          <w:color w:val="354155"/>
          <w:bdr w:val="none" w:sz="0" w:space="0" w:color="auto" w:frame="1"/>
        </w:rPr>
        <w:instrText xml:space="preserve"> INCLUDEPICTURE "https://www.conduktor.io/kafka/_next/image?url=https%3A%2F%2Fimages.ctfassets.net%2Fo12xgu4mepom%2F4AFnzk6VE1HSnnJN1MGftu%2F76288b1d9df5a5ae281c4accf5f25ec1%2FConsumer_Group_reading_from_topic_with_5_partitions.png&amp;w=3840&amp;q=75" \* MERGEFORMATINET </w:instrText>
      </w:r>
      <w:r>
        <w:rPr>
          <w:rFonts w:ascii="Arial" w:hAnsi="Arial" w:cs="Arial"/>
          <w:color w:val="354155"/>
          <w:bdr w:val="none" w:sz="0" w:space="0" w:color="auto" w:frame="1"/>
        </w:rPr>
        <w:fldChar w:fldCharType="separate"/>
      </w:r>
      <w:r>
        <w:rPr>
          <w:rFonts w:ascii="Arial" w:hAnsi="Arial" w:cs="Arial"/>
          <w:noProof/>
          <w:color w:val="354155"/>
          <w:bdr w:val="none" w:sz="0" w:space="0" w:color="auto" w:frame="1"/>
        </w:rPr>
        <w:drawing>
          <wp:inline distT="0" distB="0" distL="0" distR="0" wp14:anchorId="656EF54F" wp14:editId="70E289D8">
            <wp:extent cx="5943600" cy="2486025"/>
            <wp:effectExtent l="0" t="0" r="0" b="3175"/>
            <wp:docPr id="20" name="Picture 20" descr="Apache Kafka Consumer Group diagram showing how a consumer group reads messages from a Kafka topic with 5 part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ache Kafka Consumer Group diagram showing how a consumer group reads messages from a Kafka topic with 5 partition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a:graphicData>
            </a:graphic>
          </wp:inline>
        </w:drawing>
      </w:r>
      <w:r>
        <w:rPr>
          <w:rFonts w:ascii="Arial" w:hAnsi="Arial" w:cs="Arial"/>
          <w:color w:val="354155"/>
          <w:bdr w:val="none" w:sz="0" w:space="0" w:color="auto" w:frame="1"/>
        </w:rPr>
        <w:fldChar w:fldCharType="end"/>
      </w:r>
    </w:p>
    <w:p w14:paraId="6615C4F7" w14:textId="77777777" w:rsidR="00E20751" w:rsidRPr="00E20751" w:rsidRDefault="00E20751" w:rsidP="00A41A6D">
      <w:pPr>
        <w:pStyle w:val="Heading2"/>
        <w:shd w:val="clear" w:color="auto" w:fill="FFFFFF"/>
        <w:spacing w:before="0" w:beforeAutospacing="0" w:after="0" w:afterAutospacing="0"/>
        <w:rPr>
          <w:rFonts w:ascii="Calibri" w:hAnsi="Calibri" w:cs="Calibri"/>
          <w:color w:val="101828"/>
          <w:spacing w:val="-15"/>
          <w:sz w:val="22"/>
          <w:szCs w:val="22"/>
        </w:rPr>
      </w:pPr>
      <w:r w:rsidRPr="00E20751">
        <w:rPr>
          <w:rFonts w:ascii="Calibri" w:hAnsi="Calibri" w:cs="Calibri"/>
          <w:color w:val="101828"/>
          <w:spacing w:val="-15"/>
          <w:sz w:val="22"/>
          <w:szCs w:val="22"/>
        </w:rPr>
        <w:t>Kafka Consumer Group ID</w:t>
      </w:r>
    </w:p>
    <w:p w14:paraId="595F31B1" w14:textId="2C16E412" w:rsidR="00E20751" w:rsidRPr="00E20751" w:rsidRDefault="00E20751" w:rsidP="00A41A6D">
      <w:pPr>
        <w:pStyle w:val="NormalWeb"/>
        <w:shd w:val="clear" w:color="auto" w:fill="FFFFFF"/>
        <w:spacing w:before="0" w:beforeAutospacing="0" w:after="240" w:afterAutospacing="0"/>
        <w:rPr>
          <w:rFonts w:ascii="Calibri" w:hAnsi="Calibri" w:cs="Calibri"/>
          <w:color w:val="354155"/>
          <w:sz w:val="22"/>
          <w:szCs w:val="22"/>
        </w:rPr>
      </w:pPr>
      <w:r w:rsidRPr="00E20751">
        <w:rPr>
          <w:rFonts w:ascii="Calibri" w:hAnsi="Calibri" w:cs="Calibri"/>
          <w:color w:val="354155"/>
          <w:sz w:val="22"/>
          <w:szCs w:val="22"/>
        </w:rPr>
        <w:t>In order for indicating to Kafka consumers that they are part of the same specific group , we must specify the consumer-side setting </w:t>
      </w:r>
      <w:r w:rsidRPr="00E20751">
        <w:rPr>
          <w:rStyle w:val="HTMLCode"/>
          <w:rFonts w:ascii="Calibri" w:eastAsiaTheme="majorEastAsia" w:hAnsi="Calibri" w:cs="Calibri"/>
          <w:color w:val="354155"/>
          <w:sz w:val="22"/>
          <w:szCs w:val="22"/>
          <w:shd w:val="clear" w:color="auto" w:fill="E4E7EC"/>
        </w:rPr>
        <w:t>group.id</w:t>
      </w:r>
      <w:r w:rsidRPr="00E20751">
        <w:rPr>
          <w:rFonts w:ascii="Calibri" w:hAnsi="Calibri" w:cs="Calibri"/>
          <w:color w:val="354155"/>
          <w:sz w:val="22"/>
          <w:szCs w:val="22"/>
        </w:rPr>
        <w:t>.</w:t>
      </w:r>
      <w:r w:rsidR="00F23FBF">
        <w:rPr>
          <w:rFonts w:ascii="Calibri" w:hAnsi="Calibri" w:cs="Calibri"/>
          <w:color w:val="354155"/>
          <w:sz w:val="22"/>
          <w:szCs w:val="22"/>
        </w:rPr>
        <w:t xml:space="preserve"> </w:t>
      </w:r>
      <w:r w:rsidRPr="00E20751">
        <w:rPr>
          <w:rFonts w:ascii="Calibri" w:hAnsi="Calibri" w:cs="Calibri"/>
          <w:color w:val="354155"/>
          <w:sz w:val="22"/>
          <w:szCs w:val="22"/>
        </w:rPr>
        <w:t>Kafka Consumers automatically use a </w:t>
      </w:r>
      <w:proofErr w:type="spellStart"/>
      <w:r w:rsidRPr="00E20751">
        <w:rPr>
          <w:rStyle w:val="HTMLCode"/>
          <w:rFonts w:ascii="Calibri" w:eastAsiaTheme="majorEastAsia" w:hAnsi="Calibri" w:cs="Calibri"/>
          <w:color w:val="354155"/>
          <w:sz w:val="22"/>
          <w:szCs w:val="22"/>
          <w:shd w:val="clear" w:color="auto" w:fill="E4E7EC"/>
        </w:rPr>
        <w:t>GroupCoordinator</w:t>
      </w:r>
      <w:proofErr w:type="spellEnd"/>
      <w:r w:rsidRPr="00E20751">
        <w:rPr>
          <w:rFonts w:ascii="Calibri" w:hAnsi="Calibri" w:cs="Calibri"/>
          <w:color w:val="354155"/>
          <w:sz w:val="22"/>
          <w:szCs w:val="22"/>
        </w:rPr>
        <w:t> and a </w:t>
      </w:r>
      <w:proofErr w:type="spellStart"/>
      <w:r w:rsidRPr="00E20751">
        <w:rPr>
          <w:rStyle w:val="HTMLCode"/>
          <w:rFonts w:ascii="Calibri" w:eastAsiaTheme="majorEastAsia" w:hAnsi="Calibri" w:cs="Calibri"/>
          <w:color w:val="354155"/>
          <w:sz w:val="22"/>
          <w:szCs w:val="22"/>
          <w:shd w:val="clear" w:color="auto" w:fill="E4E7EC"/>
        </w:rPr>
        <w:t>ConsumerCoordinator</w:t>
      </w:r>
      <w:proofErr w:type="spellEnd"/>
      <w:r w:rsidRPr="00E20751">
        <w:rPr>
          <w:rFonts w:ascii="Calibri" w:hAnsi="Calibri" w:cs="Calibri"/>
          <w:color w:val="354155"/>
          <w:sz w:val="22"/>
          <w:szCs w:val="22"/>
        </w:rPr>
        <w:t> to assign consumers to a partition and ensure the load balancing is achieved across all consumers in the same group.</w:t>
      </w:r>
      <w:r w:rsidR="00F23FBF">
        <w:rPr>
          <w:rFonts w:ascii="Calibri" w:hAnsi="Calibri" w:cs="Calibri"/>
          <w:color w:val="354155"/>
          <w:sz w:val="22"/>
          <w:szCs w:val="22"/>
        </w:rPr>
        <w:t xml:space="preserve"> </w:t>
      </w:r>
      <w:r w:rsidRPr="00E20751">
        <w:rPr>
          <w:rFonts w:ascii="Calibri" w:hAnsi="Calibri" w:cs="Calibri"/>
          <w:color w:val="354155"/>
          <w:sz w:val="22"/>
          <w:szCs w:val="22"/>
        </w:rPr>
        <w:t>It is important to note that each topic partition is only assigned to one consumer within a consumer group, but a consumer from a consumer group can be assigned multiple partitions.</w:t>
      </w:r>
    </w:p>
    <w:p w14:paraId="26A01473" w14:textId="66ACA8AD" w:rsidR="00A41A6D" w:rsidRPr="00A41A6D" w:rsidRDefault="00E20751" w:rsidP="00A41A6D">
      <w:pPr>
        <w:shd w:val="clear" w:color="auto" w:fill="FFFFFF"/>
        <w:rPr>
          <w:rFonts w:ascii="Arial" w:hAnsi="Arial" w:cs="Arial"/>
          <w:color w:val="354155"/>
        </w:rPr>
      </w:pPr>
      <w:r>
        <w:rPr>
          <w:rFonts w:ascii="Arial" w:hAnsi="Arial" w:cs="Arial"/>
          <w:color w:val="354155"/>
          <w:bdr w:val="none" w:sz="0" w:space="0" w:color="auto" w:frame="1"/>
        </w:rPr>
        <w:lastRenderedPageBreak/>
        <w:fldChar w:fldCharType="begin"/>
      </w:r>
      <w:r>
        <w:rPr>
          <w:rFonts w:ascii="Arial" w:hAnsi="Arial" w:cs="Arial"/>
          <w:color w:val="354155"/>
          <w:bdr w:val="none" w:sz="0" w:space="0" w:color="auto" w:frame="1"/>
        </w:rPr>
        <w:instrText xml:space="preserve"> INCLUDEPICTURE "https://www.conduktor.io/kafka/_next/image?url=https%3A%2F%2Fimages.ctfassets.net%2Fo12xgu4mepom%2F4AFnzk6VE1HSnnJN1MGftu%2F76288b1d9df5a5ae281c4accf5f25ec1%2FConsumer_Group_reading_from_topic_with_5_partitions.png&amp;w=3840&amp;q=75" \* MERGEFORMATINET </w:instrText>
      </w:r>
      <w:r>
        <w:rPr>
          <w:rFonts w:ascii="Arial" w:hAnsi="Arial" w:cs="Arial"/>
          <w:color w:val="354155"/>
          <w:bdr w:val="none" w:sz="0" w:space="0" w:color="auto" w:frame="1"/>
        </w:rPr>
        <w:fldChar w:fldCharType="separate"/>
      </w:r>
      <w:r>
        <w:rPr>
          <w:rFonts w:ascii="Arial" w:hAnsi="Arial" w:cs="Arial"/>
          <w:noProof/>
          <w:color w:val="354155"/>
          <w:bdr w:val="none" w:sz="0" w:space="0" w:color="auto" w:frame="1"/>
        </w:rPr>
        <w:drawing>
          <wp:inline distT="0" distB="0" distL="0" distR="0" wp14:anchorId="6CC5BAC1" wp14:editId="62B044A6">
            <wp:extent cx="5943600" cy="2486025"/>
            <wp:effectExtent l="0" t="0" r="0" b="3175"/>
            <wp:docPr id="19" name="Picture 19" descr="Apache Kafka Consumer Group diagram showing how a consumer group reads messages from a Kafka topic with 5 part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pache Kafka Consumer Group diagram showing how a consumer group reads messages from a Kafka topic with 5 partition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a:graphicData>
            </a:graphic>
          </wp:inline>
        </w:drawing>
      </w:r>
      <w:r>
        <w:rPr>
          <w:rFonts w:ascii="Arial" w:hAnsi="Arial" w:cs="Arial"/>
          <w:color w:val="354155"/>
          <w:bdr w:val="none" w:sz="0" w:space="0" w:color="auto" w:frame="1"/>
        </w:rPr>
        <w:fldChar w:fldCharType="end"/>
      </w:r>
    </w:p>
    <w:p w14:paraId="5561CF08" w14:textId="10D06ADB" w:rsidR="00E20751" w:rsidRPr="00E20751" w:rsidRDefault="00E20751" w:rsidP="00A41A6D">
      <w:pPr>
        <w:pStyle w:val="NormalWeb"/>
        <w:shd w:val="clear" w:color="auto" w:fill="FFFFFF"/>
        <w:spacing w:before="0" w:beforeAutospacing="0" w:after="240" w:afterAutospacing="0"/>
        <w:rPr>
          <w:rFonts w:ascii="Calibri" w:hAnsi="Calibri" w:cs="Calibri"/>
          <w:color w:val="354155"/>
          <w:sz w:val="22"/>
          <w:szCs w:val="22"/>
        </w:rPr>
      </w:pPr>
      <w:r w:rsidRPr="00E20751">
        <w:rPr>
          <w:rFonts w:ascii="Calibri" w:hAnsi="Calibri" w:cs="Calibri"/>
          <w:color w:val="354155"/>
          <w:sz w:val="22"/>
          <w:szCs w:val="22"/>
        </w:rPr>
        <w:t>In the example above, </w:t>
      </w:r>
      <w:r w:rsidRPr="00E20751">
        <w:rPr>
          <w:rFonts w:ascii="Calibri" w:hAnsi="Calibri" w:cs="Calibri"/>
          <w:i/>
          <w:iCs/>
          <w:color w:val="354155"/>
          <w:sz w:val="22"/>
          <w:szCs w:val="22"/>
        </w:rPr>
        <w:t>Consumer 1</w:t>
      </w:r>
      <w:r w:rsidRPr="00E20751">
        <w:rPr>
          <w:rFonts w:ascii="Calibri" w:hAnsi="Calibri" w:cs="Calibri"/>
          <w:color w:val="354155"/>
          <w:sz w:val="22"/>
          <w:szCs w:val="22"/>
        </w:rPr>
        <w:t> of consumer group </w:t>
      </w:r>
      <w:r w:rsidRPr="00E20751">
        <w:rPr>
          <w:rFonts w:ascii="Calibri" w:hAnsi="Calibri" w:cs="Calibri"/>
          <w:i/>
          <w:iCs/>
          <w:color w:val="354155"/>
          <w:sz w:val="22"/>
          <w:szCs w:val="22"/>
        </w:rPr>
        <w:t>consumer-group-application-1</w:t>
      </w:r>
      <w:r w:rsidRPr="00E20751">
        <w:rPr>
          <w:rFonts w:ascii="Calibri" w:hAnsi="Calibri" w:cs="Calibri"/>
          <w:color w:val="354155"/>
          <w:sz w:val="22"/>
          <w:szCs w:val="22"/>
        </w:rPr>
        <w:t> has been assigned </w:t>
      </w:r>
      <w:r w:rsidRPr="00E20751">
        <w:rPr>
          <w:rFonts w:ascii="Calibri" w:hAnsi="Calibri" w:cs="Calibri"/>
          <w:i/>
          <w:iCs/>
          <w:color w:val="354155"/>
          <w:sz w:val="22"/>
          <w:szCs w:val="22"/>
        </w:rPr>
        <w:t>Partition 0</w:t>
      </w:r>
      <w:r w:rsidRPr="00E20751">
        <w:rPr>
          <w:rFonts w:ascii="Calibri" w:hAnsi="Calibri" w:cs="Calibri"/>
          <w:color w:val="354155"/>
          <w:sz w:val="22"/>
          <w:szCs w:val="22"/>
        </w:rPr>
        <w:t> and </w:t>
      </w:r>
      <w:r w:rsidRPr="00E20751">
        <w:rPr>
          <w:rFonts w:ascii="Calibri" w:hAnsi="Calibri" w:cs="Calibri"/>
          <w:i/>
          <w:iCs/>
          <w:color w:val="354155"/>
          <w:sz w:val="22"/>
          <w:szCs w:val="22"/>
        </w:rPr>
        <w:t>Partition 1</w:t>
      </w:r>
      <w:r w:rsidRPr="00E20751">
        <w:rPr>
          <w:rFonts w:ascii="Calibri" w:hAnsi="Calibri" w:cs="Calibri"/>
          <w:color w:val="354155"/>
          <w:sz w:val="22"/>
          <w:szCs w:val="22"/>
        </w:rPr>
        <w:t>, whereas </w:t>
      </w:r>
      <w:r w:rsidRPr="00E20751">
        <w:rPr>
          <w:rFonts w:ascii="Calibri" w:hAnsi="Calibri" w:cs="Calibri"/>
          <w:i/>
          <w:iCs/>
          <w:color w:val="354155"/>
          <w:sz w:val="22"/>
          <w:szCs w:val="22"/>
        </w:rPr>
        <w:t>Consumer 2</w:t>
      </w:r>
      <w:r w:rsidRPr="00E20751">
        <w:rPr>
          <w:rFonts w:ascii="Calibri" w:hAnsi="Calibri" w:cs="Calibri"/>
          <w:color w:val="354155"/>
          <w:sz w:val="22"/>
          <w:szCs w:val="22"/>
        </w:rPr>
        <w:t> is assigned Partition 2. Only </w:t>
      </w:r>
      <w:r w:rsidRPr="00E20751">
        <w:rPr>
          <w:rFonts w:ascii="Calibri" w:hAnsi="Calibri" w:cs="Calibri"/>
          <w:i/>
          <w:iCs/>
          <w:color w:val="354155"/>
          <w:sz w:val="22"/>
          <w:szCs w:val="22"/>
        </w:rPr>
        <w:t>Consumer 1</w:t>
      </w:r>
      <w:r w:rsidRPr="00E20751">
        <w:rPr>
          <w:rFonts w:ascii="Calibri" w:hAnsi="Calibri" w:cs="Calibri"/>
          <w:color w:val="354155"/>
          <w:sz w:val="22"/>
          <w:szCs w:val="22"/>
        </w:rPr>
        <w:t> receives messages from </w:t>
      </w:r>
      <w:r w:rsidRPr="00E20751">
        <w:rPr>
          <w:rFonts w:ascii="Calibri" w:hAnsi="Calibri" w:cs="Calibri"/>
          <w:i/>
          <w:iCs/>
          <w:color w:val="354155"/>
          <w:sz w:val="22"/>
          <w:szCs w:val="22"/>
        </w:rPr>
        <w:t>Partition 0</w:t>
      </w:r>
      <w:r w:rsidRPr="00E20751">
        <w:rPr>
          <w:rFonts w:ascii="Calibri" w:hAnsi="Calibri" w:cs="Calibri"/>
          <w:color w:val="354155"/>
          <w:sz w:val="22"/>
          <w:szCs w:val="22"/>
        </w:rPr>
        <w:t> and </w:t>
      </w:r>
      <w:r w:rsidRPr="00E20751">
        <w:rPr>
          <w:rFonts w:ascii="Calibri" w:hAnsi="Calibri" w:cs="Calibri"/>
          <w:i/>
          <w:iCs/>
          <w:color w:val="354155"/>
          <w:sz w:val="22"/>
          <w:szCs w:val="22"/>
        </w:rPr>
        <w:t>Partition 1</w:t>
      </w:r>
      <w:r w:rsidRPr="00E20751">
        <w:rPr>
          <w:rFonts w:ascii="Calibri" w:hAnsi="Calibri" w:cs="Calibri"/>
          <w:color w:val="354155"/>
          <w:sz w:val="22"/>
          <w:szCs w:val="22"/>
        </w:rPr>
        <w:t>, while only consumer </w:t>
      </w:r>
      <w:r w:rsidRPr="00E20751">
        <w:rPr>
          <w:rFonts w:ascii="Calibri" w:hAnsi="Calibri" w:cs="Calibri"/>
          <w:i/>
          <w:iCs/>
          <w:color w:val="354155"/>
          <w:sz w:val="22"/>
          <w:szCs w:val="22"/>
        </w:rPr>
        <w:t>Consumer 2</w:t>
      </w:r>
      <w:r w:rsidRPr="00E20751">
        <w:rPr>
          <w:rFonts w:ascii="Calibri" w:hAnsi="Calibri" w:cs="Calibri"/>
          <w:color w:val="354155"/>
          <w:sz w:val="22"/>
          <w:szCs w:val="22"/>
        </w:rPr>
        <w:t> receives messages from </w:t>
      </w:r>
      <w:r w:rsidRPr="00E20751">
        <w:rPr>
          <w:rFonts w:ascii="Calibri" w:hAnsi="Calibri" w:cs="Calibri"/>
          <w:i/>
          <w:iCs/>
          <w:color w:val="354155"/>
          <w:sz w:val="22"/>
          <w:szCs w:val="22"/>
        </w:rPr>
        <w:t>Partition 2</w:t>
      </w:r>
      <w:r w:rsidRPr="00E20751">
        <w:rPr>
          <w:rFonts w:ascii="Calibri" w:hAnsi="Calibri" w:cs="Calibri"/>
          <w:color w:val="354155"/>
          <w:sz w:val="22"/>
          <w:szCs w:val="22"/>
        </w:rPr>
        <w:t>.</w:t>
      </w:r>
    </w:p>
    <w:p w14:paraId="2450387B" w14:textId="77777777" w:rsidR="00E20751" w:rsidRDefault="00E20751" w:rsidP="00A41A6D">
      <w:pPr>
        <w:pStyle w:val="NormalWeb"/>
        <w:shd w:val="clear" w:color="auto" w:fill="FFFFFF"/>
        <w:spacing w:before="0" w:beforeAutospacing="0" w:after="240" w:afterAutospacing="0"/>
        <w:rPr>
          <w:rFonts w:ascii="Arial" w:hAnsi="Arial" w:cs="Arial"/>
          <w:color w:val="354155"/>
        </w:rPr>
      </w:pPr>
      <w:r w:rsidRPr="00E20751">
        <w:rPr>
          <w:rFonts w:ascii="Calibri" w:hAnsi="Calibri" w:cs="Calibri"/>
          <w:color w:val="354155"/>
          <w:sz w:val="22"/>
          <w:szCs w:val="22"/>
        </w:rPr>
        <w:t>Each of your applications (that may be composed of many consumers) reading from Kafka topics must specify a different </w:t>
      </w:r>
      <w:r w:rsidRPr="00E20751">
        <w:rPr>
          <w:rStyle w:val="HTMLCode"/>
          <w:rFonts w:ascii="Calibri" w:eastAsiaTheme="majorEastAsia" w:hAnsi="Calibri" w:cs="Calibri"/>
          <w:color w:val="354155"/>
          <w:sz w:val="22"/>
          <w:szCs w:val="22"/>
          <w:shd w:val="clear" w:color="auto" w:fill="E4E7EC"/>
        </w:rPr>
        <w:t>group.id</w:t>
      </w:r>
      <w:r w:rsidRPr="00E20751">
        <w:rPr>
          <w:rFonts w:ascii="Calibri" w:hAnsi="Calibri" w:cs="Calibri"/>
          <w:color w:val="354155"/>
          <w:sz w:val="22"/>
          <w:szCs w:val="22"/>
        </w:rPr>
        <w:t>. That means that multiple applications (consumer groups) can consume from the same topic at the same time:</w:t>
      </w:r>
    </w:p>
    <w:p w14:paraId="3493809B" w14:textId="00716FE6" w:rsidR="00E20751" w:rsidRDefault="00E20751" w:rsidP="00E20751">
      <w:pPr>
        <w:shd w:val="clear" w:color="auto" w:fill="FFFFFF"/>
        <w:rPr>
          <w:rFonts w:ascii="Arial" w:hAnsi="Arial" w:cs="Arial"/>
          <w:color w:val="354155"/>
        </w:rPr>
      </w:pPr>
      <w:r>
        <w:rPr>
          <w:rFonts w:ascii="Arial" w:hAnsi="Arial" w:cs="Arial"/>
          <w:color w:val="354155"/>
          <w:bdr w:val="none" w:sz="0" w:space="0" w:color="auto" w:frame="1"/>
        </w:rPr>
        <w:fldChar w:fldCharType="begin"/>
      </w:r>
      <w:r>
        <w:rPr>
          <w:rFonts w:ascii="Arial" w:hAnsi="Arial" w:cs="Arial"/>
          <w:color w:val="354155"/>
          <w:bdr w:val="none" w:sz="0" w:space="0" w:color="auto" w:frame="1"/>
        </w:rPr>
        <w:instrText xml:space="preserve"> INCLUDEPICTURE "https://www.conduktor.io/kafka/_next/image?url=https%3A%2F%2Fimages.ctfassets.net%2Fo12xgu4mepom%2F2FCDtp8CP4DLE0m3SMnqNn%2Fa7414ad78bf8c61c57ea6de4bb314709%2FKafka_Consumer_Groups_1.png&amp;w=3840&amp;q=75" \* MERGEFORMATINET </w:instrText>
      </w:r>
      <w:r>
        <w:rPr>
          <w:rFonts w:ascii="Arial" w:hAnsi="Arial" w:cs="Arial"/>
          <w:color w:val="354155"/>
          <w:bdr w:val="none" w:sz="0" w:space="0" w:color="auto" w:frame="1"/>
        </w:rPr>
        <w:fldChar w:fldCharType="separate"/>
      </w:r>
      <w:r>
        <w:rPr>
          <w:rFonts w:ascii="Arial" w:hAnsi="Arial" w:cs="Arial"/>
          <w:noProof/>
          <w:color w:val="354155"/>
          <w:bdr w:val="none" w:sz="0" w:space="0" w:color="auto" w:frame="1"/>
        </w:rPr>
        <w:drawing>
          <wp:inline distT="0" distB="0" distL="0" distR="0" wp14:anchorId="789A5CE5" wp14:editId="2650AFB5">
            <wp:extent cx="5943600" cy="1929130"/>
            <wp:effectExtent l="0" t="0" r="0" b="1270"/>
            <wp:docPr id="18" name="Picture 18" descr="Diagram showing consumers within a consumer group reading messages from different topic part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showing consumers within a consumer group reading messages from different topic partition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1929130"/>
                    </a:xfrm>
                    <a:prstGeom prst="rect">
                      <a:avLst/>
                    </a:prstGeom>
                    <a:noFill/>
                    <a:ln>
                      <a:noFill/>
                    </a:ln>
                  </pic:spPr>
                </pic:pic>
              </a:graphicData>
            </a:graphic>
          </wp:inline>
        </w:drawing>
      </w:r>
      <w:r>
        <w:rPr>
          <w:rFonts w:ascii="Arial" w:hAnsi="Arial" w:cs="Arial"/>
          <w:color w:val="354155"/>
          <w:bdr w:val="none" w:sz="0" w:space="0" w:color="auto" w:frame="1"/>
        </w:rPr>
        <w:fldChar w:fldCharType="end"/>
      </w:r>
    </w:p>
    <w:p w14:paraId="7C0E4EA9" w14:textId="77777777" w:rsidR="00E20751" w:rsidRPr="00E20751" w:rsidRDefault="00E20751" w:rsidP="00A41A6D">
      <w:pPr>
        <w:pStyle w:val="NormalWeb"/>
        <w:shd w:val="clear" w:color="auto" w:fill="FFFFFF"/>
        <w:spacing w:before="0" w:beforeAutospacing="0" w:after="240" w:afterAutospacing="0"/>
        <w:rPr>
          <w:rFonts w:ascii="Calibri" w:hAnsi="Calibri" w:cs="Calibri"/>
          <w:color w:val="354155"/>
          <w:sz w:val="22"/>
          <w:szCs w:val="22"/>
        </w:rPr>
      </w:pPr>
      <w:r w:rsidRPr="00E20751">
        <w:rPr>
          <w:rFonts w:ascii="Calibri" w:hAnsi="Calibri" w:cs="Calibri"/>
          <w:color w:val="354155"/>
          <w:sz w:val="22"/>
          <w:szCs w:val="22"/>
        </w:rPr>
        <w:t>If there are more consumers than the number of partitions of a topic, then some consumers will remain inactive as shown below. Usually, we have as many consumers in a consumer group as the number of partitions. If we want more consumers for higher throughput, we should create more partitions while creating the topic. Otherwise, some of the consumers may remain inactive.</w:t>
      </w:r>
    </w:p>
    <w:p w14:paraId="1AD862A9" w14:textId="08CFDD3A" w:rsidR="00E20751" w:rsidRDefault="00E20751" w:rsidP="00A41A6D">
      <w:pPr>
        <w:shd w:val="clear" w:color="auto" w:fill="FFFFFF"/>
        <w:rPr>
          <w:rFonts w:ascii="Arial" w:hAnsi="Arial" w:cs="Arial"/>
          <w:color w:val="354155"/>
        </w:rPr>
      </w:pPr>
      <w:r>
        <w:rPr>
          <w:rFonts w:ascii="Arial" w:hAnsi="Arial" w:cs="Arial"/>
          <w:color w:val="354155"/>
          <w:bdr w:val="none" w:sz="0" w:space="0" w:color="auto" w:frame="1"/>
        </w:rPr>
        <w:lastRenderedPageBreak/>
        <w:fldChar w:fldCharType="begin"/>
      </w:r>
      <w:r>
        <w:rPr>
          <w:rFonts w:ascii="Arial" w:hAnsi="Arial" w:cs="Arial"/>
          <w:color w:val="354155"/>
          <w:bdr w:val="none" w:sz="0" w:space="0" w:color="auto" w:frame="1"/>
        </w:rPr>
        <w:instrText xml:space="preserve"> INCLUDEPICTURE "https://www.conduktor.io/kafka/_next/image?url=https%3A%2F%2Fimages.ctfassets.net%2Fo12xgu4mepom%2FWam1FbUec10Blz1V3YttV%2F7e08aa72e3b75cec686cec850e2ce51b%2FKafka_Consumer_Groups_2.png&amp;w=3840&amp;q=75" \* MERGEFORMATINET </w:instrText>
      </w:r>
      <w:r>
        <w:rPr>
          <w:rFonts w:ascii="Arial" w:hAnsi="Arial" w:cs="Arial"/>
          <w:color w:val="354155"/>
          <w:bdr w:val="none" w:sz="0" w:space="0" w:color="auto" w:frame="1"/>
        </w:rPr>
        <w:fldChar w:fldCharType="separate"/>
      </w:r>
      <w:r>
        <w:rPr>
          <w:rFonts w:ascii="Arial" w:hAnsi="Arial" w:cs="Arial"/>
          <w:noProof/>
          <w:color w:val="354155"/>
          <w:bdr w:val="none" w:sz="0" w:space="0" w:color="auto" w:frame="1"/>
        </w:rPr>
        <w:drawing>
          <wp:inline distT="0" distB="0" distL="0" distR="0" wp14:anchorId="54EAB4DA" wp14:editId="173DD1AF">
            <wp:extent cx="5943600" cy="2547620"/>
            <wp:effectExtent l="0" t="0" r="0" b="5080"/>
            <wp:docPr id="17" name="Picture 17" descr="Diagram shows Consumer in a Kafka Consumer Group inactive when there are more consumers than part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 shows Consumer in a Kafka Consumer Group inactive when there are more consumers than partition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547620"/>
                    </a:xfrm>
                    <a:prstGeom prst="rect">
                      <a:avLst/>
                    </a:prstGeom>
                    <a:noFill/>
                    <a:ln>
                      <a:noFill/>
                    </a:ln>
                  </pic:spPr>
                </pic:pic>
              </a:graphicData>
            </a:graphic>
          </wp:inline>
        </w:drawing>
      </w:r>
      <w:r>
        <w:rPr>
          <w:rFonts w:ascii="Arial" w:hAnsi="Arial" w:cs="Arial"/>
          <w:color w:val="354155"/>
          <w:bdr w:val="none" w:sz="0" w:space="0" w:color="auto" w:frame="1"/>
        </w:rPr>
        <w:fldChar w:fldCharType="end"/>
      </w:r>
    </w:p>
    <w:p w14:paraId="7A4DA750" w14:textId="26E557BB" w:rsidR="00E20751" w:rsidRDefault="00E20751" w:rsidP="00E20751">
      <w:pPr>
        <w:pStyle w:val="Heading2"/>
        <w:shd w:val="clear" w:color="auto" w:fill="FFFFFF"/>
        <w:spacing w:before="0" w:beforeAutospacing="0" w:after="0" w:afterAutospacing="0"/>
        <w:rPr>
          <w:rFonts w:ascii="Calibri" w:hAnsi="Calibri" w:cs="Calibri"/>
          <w:color w:val="101828"/>
          <w:spacing w:val="-15"/>
          <w:sz w:val="22"/>
          <w:szCs w:val="22"/>
        </w:rPr>
      </w:pPr>
      <w:r w:rsidRPr="00E20751">
        <w:rPr>
          <w:rFonts w:ascii="Calibri" w:hAnsi="Calibri" w:cs="Calibri"/>
          <w:color w:val="101828"/>
          <w:spacing w:val="-15"/>
          <w:sz w:val="22"/>
          <w:szCs w:val="22"/>
        </w:rPr>
        <w:t>Kafka Consumer Offsets</w:t>
      </w:r>
    </w:p>
    <w:p w14:paraId="47636E2F" w14:textId="41974828" w:rsidR="005A6B43" w:rsidRPr="00942CD8" w:rsidRDefault="005A6B43" w:rsidP="00E20751">
      <w:pPr>
        <w:pStyle w:val="Heading2"/>
        <w:shd w:val="clear" w:color="auto" w:fill="FFFFFF"/>
        <w:spacing w:before="0" w:beforeAutospacing="0" w:after="0" w:afterAutospacing="0"/>
        <w:rPr>
          <w:rFonts w:ascii="Calibri" w:hAnsi="Calibri" w:cs="Calibri"/>
          <w:b w:val="0"/>
          <w:bCs w:val="0"/>
          <w:i/>
          <w:iCs/>
          <w:color w:val="101828"/>
          <w:spacing w:val="-15"/>
          <w:sz w:val="22"/>
          <w:szCs w:val="22"/>
        </w:rPr>
      </w:pPr>
      <w:r w:rsidRPr="00942CD8">
        <w:rPr>
          <w:rFonts w:ascii="Calibri" w:hAnsi="Calibri" w:cs="Calibri"/>
          <w:b w:val="0"/>
          <w:bCs w:val="0"/>
          <w:i/>
          <w:iCs/>
          <w:color w:val="101828"/>
          <w:spacing w:val="-15"/>
          <w:sz w:val="22"/>
          <w:szCs w:val="22"/>
        </w:rPr>
        <w:t>Consumer offsets behaves like a bookmark for the consumer to start reading the messages from the point it left off.</w:t>
      </w:r>
    </w:p>
    <w:p w14:paraId="10189191" w14:textId="77777777" w:rsidR="00E20751" w:rsidRPr="00E20751" w:rsidRDefault="00E20751" w:rsidP="00A41A6D">
      <w:pPr>
        <w:pStyle w:val="NormalWeb"/>
        <w:shd w:val="clear" w:color="auto" w:fill="FFFFFF"/>
        <w:spacing w:before="0" w:beforeAutospacing="0" w:after="240" w:afterAutospacing="0"/>
        <w:rPr>
          <w:rFonts w:ascii="Calibri" w:hAnsi="Calibri" w:cs="Calibri"/>
          <w:color w:val="354155"/>
          <w:sz w:val="22"/>
          <w:szCs w:val="22"/>
        </w:rPr>
      </w:pPr>
      <w:r w:rsidRPr="00E20751">
        <w:rPr>
          <w:rFonts w:ascii="Calibri" w:hAnsi="Calibri" w:cs="Calibri"/>
          <w:color w:val="354155"/>
          <w:sz w:val="22"/>
          <w:szCs w:val="22"/>
        </w:rPr>
        <w:t>Kafka brokers use an internal topic named </w:t>
      </w:r>
      <w:r w:rsidRPr="00E20751">
        <w:rPr>
          <w:rStyle w:val="HTMLCode"/>
          <w:rFonts w:ascii="Calibri" w:eastAsiaTheme="majorEastAsia" w:hAnsi="Calibri" w:cs="Calibri"/>
          <w:color w:val="354155"/>
          <w:sz w:val="22"/>
          <w:szCs w:val="22"/>
          <w:shd w:val="clear" w:color="auto" w:fill="E4E7EC"/>
        </w:rPr>
        <w:t>__</w:t>
      </w:r>
      <w:proofErr w:type="spellStart"/>
      <w:r w:rsidRPr="00E20751">
        <w:rPr>
          <w:rStyle w:val="HTMLCode"/>
          <w:rFonts w:ascii="Calibri" w:eastAsiaTheme="majorEastAsia" w:hAnsi="Calibri" w:cs="Calibri"/>
          <w:color w:val="354155"/>
          <w:sz w:val="22"/>
          <w:szCs w:val="22"/>
          <w:shd w:val="clear" w:color="auto" w:fill="E4E7EC"/>
        </w:rPr>
        <w:t>consumer_offsets</w:t>
      </w:r>
      <w:proofErr w:type="spellEnd"/>
      <w:r w:rsidRPr="00E20751">
        <w:rPr>
          <w:rFonts w:ascii="Calibri" w:hAnsi="Calibri" w:cs="Calibri"/>
          <w:color w:val="354155"/>
          <w:sz w:val="22"/>
          <w:szCs w:val="22"/>
        </w:rPr>
        <w:t> that keeps track of what messages a given </w:t>
      </w:r>
      <w:r w:rsidRPr="00E20751">
        <w:rPr>
          <w:rFonts w:ascii="Calibri" w:hAnsi="Calibri" w:cs="Calibri"/>
          <w:b/>
          <w:bCs/>
          <w:color w:val="354155"/>
          <w:sz w:val="22"/>
          <w:szCs w:val="22"/>
        </w:rPr>
        <w:t>consumer group</w:t>
      </w:r>
      <w:r w:rsidRPr="00E20751">
        <w:rPr>
          <w:rFonts w:ascii="Calibri" w:hAnsi="Calibri" w:cs="Calibri"/>
          <w:color w:val="354155"/>
          <w:sz w:val="22"/>
          <w:szCs w:val="22"/>
        </w:rPr>
        <w:t> last successfully processed.</w:t>
      </w:r>
    </w:p>
    <w:p w14:paraId="19951190" w14:textId="77777777" w:rsidR="00E20751" w:rsidRPr="00E20751" w:rsidRDefault="00E20751" w:rsidP="00A41A6D">
      <w:pPr>
        <w:pStyle w:val="NormalWeb"/>
        <w:shd w:val="clear" w:color="auto" w:fill="FFFFFF"/>
        <w:spacing w:before="0" w:beforeAutospacing="0" w:after="240" w:afterAutospacing="0"/>
        <w:rPr>
          <w:rFonts w:ascii="Calibri" w:hAnsi="Calibri" w:cs="Calibri"/>
          <w:color w:val="354155"/>
          <w:sz w:val="22"/>
          <w:szCs w:val="22"/>
        </w:rPr>
      </w:pPr>
      <w:r w:rsidRPr="00E20751">
        <w:rPr>
          <w:rFonts w:ascii="Calibri" w:hAnsi="Calibri" w:cs="Calibri"/>
          <w:color w:val="354155"/>
          <w:sz w:val="22"/>
          <w:szCs w:val="22"/>
        </w:rPr>
        <w:t>As we know, each message in a Kafka topic has a partition ID and an offset ID attached to it.</w:t>
      </w:r>
    </w:p>
    <w:p w14:paraId="06CF8966" w14:textId="77777777" w:rsidR="00E20751" w:rsidRPr="00E20751" w:rsidRDefault="00E20751" w:rsidP="00A41A6D">
      <w:pPr>
        <w:pStyle w:val="NormalWeb"/>
        <w:shd w:val="clear" w:color="auto" w:fill="FFFFFF"/>
        <w:spacing w:before="0" w:beforeAutospacing="0" w:after="240" w:afterAutospacing="0"/>
        <w:rPr>
          <w:rFonts w:ascii="Calibri" w:hAnsi="Calibri" w:cs="Calibri"/>
          <w:color w:val="354155"/>
          <w:sz w:val="22"/>
          <w:szCs w:val="22"/>
        </w:rPr>
      </w:pPr>
      <w:r w:rsidRPr="00E20751">
        <w:rPr>
          <w:rFonts w:ascii="Calibri" w:hAnsi="Calibri" w:cs="Calibri"/>
          <w:color w:val="354155"/>
          <w:sz w:val="22"/>
          <w:szCs w:val="22"/>
        </w:rPr>
        <w:t>Therefore, in order to "checkpoint" how far a consumer has been reading into a topic partition, the consumer will regularly </w:t>
      </w:r>
      <w:r w:rsidRPr="00E20751">
        <w:rPr>
          <w:rFonts w:ascii="Calibri" w:hAnsi="Calibri" w:cs="Calibri"/>
          <w:b/>
          <w:bCs/>
          <w:color w:val="354155"/>
          <w:sz w:val="22"/>
          <w:szCs w:val="22"/>
        </w:rPr>
        <w:t>commit</w:t>
      </w:r>
      <w:r w:rsidRPr="00E20751">
        <w:rPr>
          <w:rFonts w:ascii="Calibri" w:hAnsi="Calibri" w:cs="Calibri"/>
          <w:color w:val="354155"/>
          <w:sz w:val="22"/>
          <w:szCs w:val="22"/>
        </w:rPr>
        <w:t> the latest processed message, also known as </w:t>
      </w:r>
      <w:r w:rsidRPr="00E20751">
        <w:rPr>
          <w:rFonts w:ascii="Calibri" w:hAnsi="Calibri" w:cs="Calibri"/>
          <w:b/>
          <w:bCs/>
          <w:color w:val="354155"/>
          <w:sz w:val="22"/>
          <w:szCs w:val="22"/>
        </w:rPr>
        <w:t>consumer offset</w:t>
      </w:r>
      <w:r w:rsidRPr="00E20751">
        <w:rPr>
          <w:rFonts w:ascii="Calibri" w:hAnsi="Calibri" w:cs="Calibri"/>
          <w:color w:val="354155"/>
          <w:sz w:val="22"/>
          <w:szCs w:val="22"/>
        </w:rPr>
        <w:t>.</w:t>
      </w:r>
    </w:p>
    <w:p w14:paraId="62D6B77D" w14:textId="77777777" w:rsidR="00E20751" w:rsidRPr="00E20751" w:rsidRDefault="00E20751" w:rsidP="00A41A6D">
      <w:pPr>
        <w:pStyle w:val="NormalWeb"/>
        <w:shd w:val="clear" w:color="auto" w:fill="FFFFFF"/>
        <w:spacing w:before="0" w:beforeAutospacing="0" w:after="240" w:afterAutospacing="0"/>
        <w:rPr>
          <w:rFonts w:ascii="Calibri" w:hAnsi="Calibri" w:cs="Calibri"/>
          <w:color w:val="354155"/>
          <w:sz w:val="22"/>
          <w:szCs w:val="22"/>
        </w:rPr>
      </w:pPr>
      <w:r w:rsidRPr="00E20751">
        <w:rPr>
          <w:rFonts w:ascii="Calibri" w:hAnsi="Calibri" w:cs="Calibri"/>
          <w:color w:val="354155"/>
          <w:sz w:val="22"/>
          <w:szCs w:val="22"/>
        </w:rPr>
        <w:t>In the figure below, a consumer from the consumer group has consumed messages up to offset </w:t>
      </w:r>
      <w:r w:rsidRPr="00E20751">
        <w:rPr>
          <w:rStyle w:val="HTMLCode"/>
          <w:rFonts w:ascii="Calibri" w:eastAsiaTheme="majorEastAsia" w:hAnsi="Calibri" w:cs="Calibri"/>
          <w:color w:val="354155"/>
          <w:sz w:val="22"/>
          <w:szCs w:val="22"/>
          <w:shd w:val="clear" w:color="auto" w:fill="E4E7EC"/>
        </w:rPr>
        <w:t>4262</w:t>
      </w:r>
      <w:r w:rsidRPr="00E20751">
        <w:rPr>
          <w:rFonts w:ascii="Calibri" w:hAnsi="Calibri" w:cs="Calibri"/>
          <w:color w:val="354155"/>
          <w:sz w:val="22"/>
          <w:szCs w:val="22"/>
        </w:rPr>
        <w:t>, so the consumer offset is set to </w:t>
      </w:r>
      <w:r w:rsidRPr="00E20751">
        <w:rPr>
          <w:rStyle w:val="HTMLCode"/>
          <w:rFonts w:ascii="Calibri" w:eastAsiaTheme="majorEastAsia" w:hAnsi="Calibri" w:cs="Calibri"/>
          <w:color w:val="354155"/>
          <w:sz w:val="22"/>
          <w:szCs w:val="22"/>
          <w:shd w:val="clear" w:color="auto" w:fill="E4E7EC"/>
        </w:rPr>
        <w:t>4262</w:t>
      </w:r>
      <w:r w:rsidRPr="00E20751">
        <w:rPr>
          <w:rFonts w:ascii="Calibri" w:hAnsi="Calibri" w:cs="Calibri"/>
          <w:color w:val="354155"/>
          <w:sz w:val="22"/>
          <w:szCs w:val="22"/>
        </w:rPr>
        <w:t>.</w:t>
      </w:r>
    </w:p>
    <w:p w14:paraId="624A2168" w14:textId="2A9D8BCC" w:rsidR="00E20751" w:rsidRDefault="00E20751" w:rsidP="00E20751">
      <w:pPr>
        <w:shd w:val="clear" w:color="auto" w:fill="FFFFFF"/>
        <w:rPr>
          <w:rFonts w:ascii="Arial" w:hAnsi="Arial" w:cs="Arial"/>
          <w:color w:val="354155"/>
        </w:rPr>
      </w:pPr>
      <w:r>
        <w:rPr>
          <w:rFonts w:ascii="Arial" w:hAnsi="Arial" w:cs="Arial"/>
          <w:color w:val="354155"/>
          <w:bdr w:val="none" w:sz="0" w:space="0" w:color="auto" w:frame="1"/>
        </w:rPr>
        <w:fldChar w:fldCharType="begin"/>
      </w:r>
      <w:r>
        <w:rPr>
          <w:rFonts w:ascii="Arial" w:hAnsi="Arial" w:cs="Arial"/>
          <w:color w:val="354155"/>
          <w:bdr w:val="none" w:sz="0" w:space="0" w:color="auto" w:frame="1"/>
        </w:rPr>
        <w:instrText xml:space="preserve"> INCLUDEPICTURE "https://www.conduktor.io/kafka/_next/image?url=https%3A%2F%2Fimages.ctfassets.net%2Fo12xgu4mepom%2F4tMX1YrCV40XMKLZH1pHTE%2F26f0f5ba577d10da0dfff967b98fa69c%2FKafka_Consumer_Groups_3_2x.png&amp;w=3840&amp;q=75" \* MERGEFORMATINET </w:instrText>
      </w:r>
      <w:r>
        <w:rPr>
          <w:rFonts w:ascii="Arial" w:hAnsi="Arial" w:cs="Arial"/>
          <w:color w:val="354155"/>
          <w:bdr w:val="none" w:sz="0" w:space="0" w:color="auto" w:frame="1"/>
        </w:rPr>
        <w:fldChar w:fldCharType="separate"/>
      </w:r>
      <w:r>
        <w:rPr>
          <w:rFonts w:ascii="Arial" w:hAnsi="Arial" w:cs="Arial"/>
          <w:noProof/>
          <w:color w:val="354155"/>
          <w:bdr w:val="none" w:sz="0" w:space="0" w:color="auto" w:frame="1"/>
        </w:rPr>
        <w:drawing>
          <wp:inline distT="0" distB="0" distL="0" distR="0" wp14:anchorId="7BF98A82" wp14:editId="75892D58">
            <wp:extent cx="5943600" cy="1985010"/>
            <wp:effectExtent l="0" t="0" r="0" b="0"/>
            <wp:docPr id="16" name="Picture 16" descr="Diagram showing how Kafka Consumers from a Consumer Group read messages from the last committed consumer off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 showing how Kafka Consumers from a Consumer Group read messages from the last committed consumer offse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1985010"/>
                    </a:xfrm>
                    <a:prstGeom prst="rect">
                      <a:avLst/>
                    </a:prstGeom>
                    <a:noFill/>
                    <a:ln>
                      <a:noFill/>
                    </a:ln>
                  </pic:spPr>
                </pic:pic>
              </a:graphicData>
            </a:graphic>
          </wp:inline>
        </w:drawing>
      </w:r>
      <w:r>
        <w:rPr>
          <w:rFonts w:ascii="Arial" w:hAnsi="Arial" w:cs="Arial"/>
          <w:color w:val="354155"/>
          <w:bdr w:val="none" w:sz="0" w:space="0" w:color="auto" w:frame="1"/>
        </w:rPr>
        <w:fldChar w:fldCharType="end"/>
      </w:r>
    </w:p>
    <w:p w14:paraId="34B74816" w14:textId="77777777" w:rsidR="00E20751" w:rsidRPr="00E20751" w:rsidRDefault="00E20751" w:rsidP="00A41A6D">
      <w:pPr>
        <w:pStyle w:val="NormalWeb"/>
        <w:shd w:val="clear" w:color="auto" w:fill="FFFFFF"/>
        <w:spacing w:before="0" w:beforeAutospacing="0" w:after="240" w:afterAutospacing="0"/>
        <w:rPr>
          <w:rFonts w:ascii="Calibri" w:hAnsi="Calibri" w:cs="Calibri"/>
          <w:color w:val="354155"/>
          <w:sz w:val="22"/>
          <w:szCs w:val="22"/>
        </w:rPr>
      </w:pPr>
      <w:r w:rsidRPr="00E20751">
        <w:rPr>
          <w:rFonts w:ascii="Calibri" w:hAnsi="Calibri" w:cs="Calibri"/>
          <w:color w:val="354155"/>
          <w:sz w:val="22"/>
          <w:szCs w:val="22"/>
        </w:rPr>
        <w:t>Most client libraries automatically commit offsets to Kafka for you on a periodic basis, and the responsible Kafka broker will ensure writing to the </w:t>
      </w:r>
      <w:r w:rsidRPr="00E20751">
        <w:rPr>
          <w:rStyle w:val="HTMLCode"/>
          <w:rFonts w:ascii="Calibri" w:eastAsiaTheme="majorEastAsia" w:hAnsi="Calibri" w:cs="Calibri"/>
          <w:color w:val="354155"/>
          <w:sz w:val="22"/>
          <w:szCs w:val="22"/>
          <w:shd w:val="clear" w:color="auto" w:fill="E4E7EC"/>
        </w:rPr>
        <w:t>__</w:t>
      </w:r>
      <w:proofErr w:type="spellStart"/>
      <w:r w:rsidRPr="00E20751">
        <w:rPr>
          <w:rStyle w:val="HTMLCode"/>
          <w:rFonts w:ascii="Calibri" w:eastAsiaTheme="majorEastAsia" w:hAnsi="Calibri" w:cs="Calibri"/>
          <w:color w:val="354155"/>
          <w:sz w:val="22"/>
          <w:szCs w:val="22"/>
          <w:shd w:val="clear" w:color="auto" w:fill="E4E7EC"/>
        </w:rPr>
        <w:t>consumer_offsets</w:t>
      </w:r>
      <w:proofErr w:type="spellEnd"/>
      <w:r w:rsidRPr="00E20751">
        <w:rPr>
          <w:rFonts w:ascii="Calibri" w:hAnsi="Calibri" w:cs="Calibri"/>
          <w:color w:val="354155"/>
          <w:sz w:val="22"/>
          <w:szCs w:val="22"/>
        </w:rPr>
        <w:t> topic (therefore consumers do not write to that topic directly).</w:t>
      </w:r>
    </w:p>
    <w:p w14:paraId="76554B48" w14:textId="77777777" w:rsidR="00E20751" w:rsidRPr="00E20751" w:rsidRDefault="00E20751" w:rsidP="00A41A6D">
      <w:pPr>
        <w:pStyle w:val="NormalWeb"/>
        <w:shd w:val="clear" w:color="auto" w:fill="FFFFFF"/>
        <w:spacing w:before="0" w:beforeAutospacing="0" w:after="240" w:afterAutospacing="0"/>
        <w:rPr>
          <w:rFonts w:ascii="Calibri" w:hAnsi="Calibri" w:cs="Calibri"/>
          <w:color w:val="354155"/>
          <w:sz w:val="22"/>
          <w:szCs w:val="22"/>
        </w:rPr>
      </w:pPr>
      <w:r w:rsidRPr="00E20751">
        <w:rPr>
          <w:rFonts w:ascii="Calibri" w:hAnsi="Calibri" w:cs="Calibri"/>
          <w:color w:val="354155"/>
          <w:sz w:val="22"/>
          <w:szCs w:val="22"/>
        </w:rPr>
        <w:t>The process of committing offsets is not done for every message consumed (because this would be inefficient), and instead is a periodic process.</w:t>
      </w:r>
    </w:p>
    <w:p w14:paraId="4ED5D9D4" w14:textId="634203D9" w:rsidR="00E20751" w:rsidRPr="00A41A6D" w:rsidRDefault="00E20751" w:rsidP="00A41A6D">
      <w:pPr>
        <w:pStyle w:val="NormalWeb"/>
        <w:shd w:val="clear" w:color="auto" w:fill="FFFFFF"/>
        <w:spacing w:before="0" w:beforeAutospacing="0" w:after="240" w:afterAutospacing="0"/>
        <w:rPr>
          <w:rFonts w:ascii="Calibri" w:hAnsi="Calibri" w:cs="Calibri"/>
          <w:color w:val="354155"/>
          <w:sz w:val="22"/>
          <w:szCs w:val="22"/>
        </w:rPr>
      </w:pPr>
      <w:r w:rsidRPr="00E20751">
        <w:rPr>
          <w:rFonts w:ascii="Calibri" w:hAnsi="Calibri" w:cs="Calibri"/>
          <w:color w:val="354155"/>
          <w:sz w:val="22"/>
          <w:szCs w:val="22"/>
        </w:rPr>
        <w:lastRenderedPageBreak/>
        <w:t>This also means that when a specific offset is committed, all previous messages that have a lower offset are also considered to be committed.</w:t>
      </w:r>
    </w:p>
    <w:p w14:paraId="7D1281DD" w14:textId="77777777" w:rsidR="00E20751" w:rsidRPr="00E20751" w:rsidRDefault="00E20751" w:rsidP="00A41A6D">
      <w:pPr>
        <w:pStyle w:val="Heading2"/>
        <w:shd w:val="clear" w:color="auto" w:fill="FFFFFF"/>
        <w:spacing w:before="0" w:beforeAutospacing="0" w:after="0" w:afterAutospacing="0"/>
        <w:rPr>
          <w:rFonts w:ascii="Calibri" w:hAnsi="Calibri" w:cs="Calibri"/>
          <w:color w:val="101828"/>
          <w:spacing w:val="-15"/>
          <w:sz w:val="22"/>
          <w:szCs w:val="22"/>
        </w:rPr>
      </w:pPr>
      <w:r w:rsidRPr="00E20751">
        <w:rPr>
          <w:rFonts w:ascii="Calibri" w:hAnsi="Calibri" w:cs="Calibri"/>
          <w:color w:val="101828"/>
          <w:spacing w:val="-15"/>
          <w:sz w:val="22"/>
          <w:szCs w:val="22"/>
        </w:rPr>
        <w:t>Why use Consumer Offsets?</w:t>
      </w:r>
    </w:p>
    <w:p w14:paraId="4A0CF20C" w14:textId="77777777" w:rsidR="00E20751" w:rsidRPr="00E20751" w:rsidRDefault="00E20751" w:rsidP="00A41A6D">
      <w:pPr>
        <w:pStyle w:val="NormalWeb"/>
        <w:shd w:val="clear" w:color="auto" w:fill="FFFFFF"/>
        <w:spacing w:before="0" w:beforeAutospacing="0" w:after="240" w:afterAutospacing="0"/>
        <w:rPr>
          <w:rFonts w:ascii="Calibri" w:hAnsi="Calibri" w:cs="Calibri"/>
          <w:color w:val="354155"/>
          <w:sz w:val="22"/>
          <w:szCs w:val="22"/>
        </w:rPr>
      </w:pPr>
      <w:r w:rsidRPr="00E20751">
        <w:rPr>
          <w:rFonts w:ascii="Calibri" w:hAnsi="Calibri" w:cs="Calibri"/>
          <w:color w:val="354155"/>
          <w:sz w:val="22"/>
          <w:szCs w:val="22"/>
        </w:rPr>
        <w:t>Offsets are critical for many applications. If a Kafka client crashes, a rebalance occurs and the latest committed offset help the remaining Kafka consumers know where to restart reading and processing messages.</w:t>
      </w:r>
    </w:p>
    <w:p w14:paraId="6DAE8C73" w14:textId="77777777" w:rsidR="00E20751" w:rsidRPr="00E20751" w:rsidRDefault="00E20751" w:rsidP="00A41A6D">
      <w:pPr>
        <w:pStyle w:val="NormalWeb"/>
        <w:shd w:val="clear" w:color="auto" w:fill="FFFFFF"/>
        <w:spacing w:before="0" w:beforeAutospacing="0" w:after="240" w:afterAutospacing="0"/>
        <w:rPr>
          <w:rFonts w:ascii="Calibri" w:hAnsi="Calibri" w:cs="Calibri"/>
          <w:color w:val="354155"/>
          <w:sz w:val="22"/>
          <w:szCs w:val="22"/>
        </w:rPr>
      </w:pPr>
      <w:r w:rsidRPr="00E20751">
        <w:rPr>
          <w:rFonts w:ascii="Calibri" w:hAnsi="Calibri" w:cs="Calibri"/>
          <w:color w:val="354155"/>
          <w:sz w:val="22"/>
          <w:szCs w:val="22"/>
        </w:rPr>
        <w:t>In case a new consumer is added to a group, another consumer group rebalance happens and consumer offsets are yet again leveraged to notify consumers where to start reading data from.</w:t>
      </w:r>
    </w:p>
    <w:p w14:paraId="5C4F0CAA" w14:textId="77777777" w:rsidR="00E20751" w:rsidRPr="00E20751" w:rsidRDefault="00E20751" w:rsidP="00A41A6D">
      <w:pPr>
        <w:pStyle w:val="NormalWeb"/>
        <w:shd w:val="clear" w:color="auto" w:fill="FFFFFF"/>
        <w:spacing w:before="0" w:beforeAutospacing="0" w:after="240" w:afterAutospacing="0"/>
        <w:rPr>
          <w:rFonts w:ascii="Calibri" w:hAnsi="Calibri" w:cs="Calibri"/>
          <w:color w:val="354155"/>
          <w:sz w:val="22"/>
          <w:szCs w:val="22"/>
        </w:rPr>
      </w:pPr>
      <w:r w:rsidRPr="00E20751">
        <w:rPr>
          <w:rFonts w:ascii="Calibri" w:hAnsi="Calibri" w:cs="Calibri"/>
          <w:color w:val="354155"/>
          <w:sz w:val="22"/>
          <w:szCs w:val="22"/>
        </w:rPr>
        <w:t>Therefore consumer offsets must be committed regularly.</w:t>
      </w:r>
    </w:p>
    <w:p w14:paraId="5FA5BD62" w14:textId="77777777" w:rsidR="00E20751" w:rsidRPr="00E20751" w:rsidRDefault="00E20751" w:rsidP="00A41A6D">
      <w:pPr>
        <w:pStyle w:val="Heading3"/>
        <w:shd w:val="clear" w:color="auto" w:fill="FFFFFF"/>
        <w:spacing w:before="0" w:line="240" w:lineRule="auto"/>
        <w:rPr>
          <w:rFonts w:ascii="Calibri" w:hAnsi="Calibri" w:cs="Calibri"/>
          <w:color w:val="101828"/>
          <w:spacing w:val="-15"/>
          <w:sz w:val="22"/>
          <w:szCs w:val="22"/>
        </w:rPr>
      </w:pPr>
      <w:r w:rsidRPr="00E20751">
        <w:rPr>
          <w:rFonts w:ascii="Calibri" w:hAnsi="Calibri" w:cs="Calibri"/>
          <w:color w:val="101828"/>
          <w:spacing w:val="-15"/>
          <w:sz w:val="22"/>
          <w:szCs w:val="22"/>
        </w:rPr>
        <w:t>Delivery semantics for consumers</w:t>
      </w:r>
    </w:p>
    <w:p w14:paraId="745F3A74" w14:textId="77777777" w:rsidR="00E20751" w:rsidRPr="00E20751" w:rsidRDefault="00E20751" w:rsidP="00A41A6D">
      <w:pPr>
        <w:pStyle w:val="NormalWeb"/>
        <w:shd w:val="clear" w:color="auto" w:fill="FFFFFF"/>
        <w:spacing w:before="0" w:beforeAutospacing="0" w:after="240" w:afterAutospacing="0"/>
        <w:rPr>
          <w:rFonts w:ascii="Calibri" w:hAnsi="Calibri" w:cs="Calibri"/>
          <w:color w:val="354155"/>
          <w:sz w:val="22"/>
          <w:szCs w:val="22"/>
        </w:rPr>
      </w:pPr>
      <w:r w:rsidRPr="00E20751">
        <w:rPr>
          <w:rFonts w:ascii="Calibri" w:hAnsi="Calibri" w:cs="Calibri"/>
          <w:color w:val="354155"/>
          <w:sz w:val="22"/>
          <w:szCs w:val="22"/>
        </w:rPr>
        <w:t>By default, Java consumers automatically commit offsets (controlled by the </w:t>
      </w:r>
      <w:proofErr w:type="spellStart"/>
      <w:r w:rsidRPr="00E20751">
        <w:rPr>
          <w:rStyle w:val="HTMLCode"/>
          <w:rFonts w:ascii="Calibri" w:eastAsiaTheme="majorEastAsia" w:hAnsi="Calibri" w:cs="Calibri"/>
          <w:color w:val="354155"/>
          <w:sz w:val="22"/>
          <w:szCs w:val="22"/>
          <w:shd w:val="clear" w:color="auto" w:fill="E4E7EC"/>
        </w:rPr>
        <w:t>enable.auto.commit</w:t>
      </w:r>
      <w:proofErr w:type="spellEnd"/>
      <w:r w:rsidRPr="00E20751">
        <w:rPr>
          <w:rStyle w:val="HTMLCode"/>
          <w:rFonts w:ascii="Calibri" w:eastAsiaTheme="majorEastAsia" w:hAnsi="Calibri" w:cs="Calibri"/>
          <w:color w:val="354155"/>
          <w:sz w:val="22"/>
          <w:szCs w:val="22"/>
          <w:shd w:val="clear" w:color="auto" w:fill="E4E7EC"/>
        </w:rPr>
        <w:t>=true</w:t>
      </w:r>
      <w:r w:rsidRPr="00E20751">
        <w:rPr>
          <w:rFonts w:ascii="Calibri" w:hAnsi="Calibri" w:cs="Calibri"/>
          <w:color w:val="354155"/>
          <w:sz w:val="22"/>
          <w:szCs w:val="22"/>
        </w:rPr>
        <w:t> property) every </w:t>
      </w:r>
      <w:r w:rsidRPr="00E20751">
        <w:rPr>
          <w:rStyle w:val="HTMLCode"/>
          <w:rFonts w:ascii="Calibri" w:eastAsiaTheme="majorEastAsia" w:hAnsi="Calibri" w:cs="Calibri"/>
          <w:color w:val="354155"/>
          <w:sz w:val="22"/>
          <w:szCs w:val="22"/>
          <w:shd w:val="clear" w:color="auto" w:fill="E4E7EC"/>
        </w:rPr>
        <w:t>auto.commit.interval.ms</w:t>
      </w:r>
      <w:r w:rsidRPr="00E20751">
        <w:rPr>
          <w:rFonts w:ascii="Calibri" w:hAnsi="Calibri" w:cs="Calibri"/>
          <w:color w:val="354155"/>
          <w:sz w:val="22"/>
          <w:szCs w:val="22"/>
        </w:rPr>
        <w:t> (5 seconds by default) when </w:t>
      </w:r>
      <w:r w:rsidRPr="00E20751">
        <w:rPr>
          <w:rStyle w:val="HTMLCode"/>
          <w:rFonts w:ascii="Calibri" w:eastAsiaTheme="majorEastAsia" w:hAnsi="Calibri" w:cs="Calibri"/>
          <w:color w:val="354155"/>
          <w:sz w:val="22"/>
          <w:szCs w:val="22"/>
          <w:shd w:val="clear" w:color="auto" w:fill="E4E7EC"/>
        </w:rPr>
        <w:t>.poll()</w:t>
      </w:r>
      <w:r w:rsidRPr="00E20751">
        <w:rPr>
          <w:rFonts w:ascii="Calibri" w:hAnsi="Calibri" w:cs="Calibri"/>
          <w:color w:val="354155"/>
          <w:sz w:val="22"/>
          <w:szCs w:val="22"/>
        </w:rPr>
        <w:t> is called.</w:t>
      </w:r>
    </w:p>
    <w:p w14:paraId="04527CE4" w14:textId="77777777" w:rsidR="00E20751" w:rsidRPr="00E20751" w:rsidRDefault="00E20751" w:rsidP="00A41A6D">
      <w:pPr>
        <w:pStyle w:val="NormalWeb"/>
        <w:shd w:val="clear" w:color="auto" w:fill="FFFFFF"/>
        <w:spacing w:before="0" w:beforeAutospacing="0" w:after="240" w:afterAutospacing="0"/>
        <w:rPr>
          <w:rFonts w:ascii="Calibri" w:hAnsi="Calibri" w:cs="Calibri"/>
          <w:color w:val="354155"/>
          <w:sz w:val="22"/>
          <w:szCs w:val="22"/>
        </w:rPr>
      </w:pPr>
      <w:r w:rsidRPr="00E20751">
        <w:rPr>
          <w:rFonts w:ascii="Calibri" w:hAnsi="Calibri" w:cs="Calibri"/>
          <w:color w:val="354155"/>
          <w:sz w:val="22"/>
          <w:szCs w:val="22"/>
        </w:rPr>
        <w:t>Details of that mechanism are discussed in </w:t>
      </w:r>
      <w:hyperlink r:id="rId27" w:history="1">
        <w:r w:rsidRPr="00E20751">
          <w:rPr>
            <w:rStyle w:val="Hyperlink"/>
            <w:rFonts w:ascii="Calibri" w:hAnsi="Calibri" w:cs="Calibri"/>
            <w:color w:val="0184FE"/>
            <w:sz w:val="22"/>
            <w:szCs w:val="22"/>
          </w:rPr>
          <w:t>Delivery Semantics for Consumers</w:t>
        </w:r>
      </w:hyperlink>
      <w:r w:rsidRPr="00E20751">
        <w:rPr>
          <w:rFonts w:ascii="Calibri" w:hAnsi="Calibri" w:cs="Calibri"/>
          <w:color w:val="354155"/>
          <w:sz w:val="22"/>
          <w:szCs w:val="22"/>
        </w:rPr>
        <w:t>.</w:t>
      </w:r>
    </w:p>
    <w:p w14:paraId="6B8DD6F8" w14:textId="77777777" w:rsidR="00E20751" w:rsidRPr="00E20751" w:rsidRDefault="00E20751" w:rsidP="00A41A6D">
      <w:pPr>
        <w:pStyle w:val="NormalWeb"/>
        <w:shd w:val="clear" w:color="auto" w:fill="FFFFFF"/>
        <w:spacing w:before="0" w:beforeAutospacing="0" w:after="240" w:afterAutospacing="0"/>
        <w:rPr>
          <w:rFonts w:ascii="Calibri" w:hAnsi="Calibri" w:cs="Calibri"/>
          <w:color w:val="354155"/>
          <w:sz w:val="22"/>
          <w:szCs w:val="22"/>
        </w:rPr>
      </w:pPr>
      <w:r w:rsidRPr="00E20751">
        <w:rPr>
          <w:rFonts w:ascii="Calibri" w:hAnsi="Calibri" w:cs="Calibri"/>
          <w:color w:val="354155"/>
          <w:sz w:val="22"/>
          <w:szCs w:val="22"/>
        </w:rPr>
        <w:t>A consumer may opt to commit offsets by itself (</w:t>
      </w:r>
      <w:proofErr w:type="spellStart"/>
      <w:r w:rsidRPr="00E20751">
        <w:rPr>
          <w:rStyle w:val="HTMLCode"/>
          <w:rFonts w:ascii="Calibri" w:eastAsiaTheme="majorEastAsia" w:hAnsi="Calibri" w:cs="Calibri"/>
          <w:color w:val="354155"/>
          <w:sz w:val="22"/>
          <w:szCs w:val="22"/>
          <w:shd w:val="clear" w:color="auto" w:fill="E4E7EC"/>
        </w:rPr>
        <w:t>enable.auto.commit</w:t>
      </w:r>
      <w:proofErr w:type="spellEnd"/>
      <w:r w:rsidRPr="00E20751">
        <w:rPr>
          <w:rStyle w:val="HTMLCode"/>
          <w:rFonts w:ascii="Calibri" w:eastAsiaTheme="majorEastAsia" w:hAnsi="Calibri" w:cs="Calibri"/>
          <w:color w:val="354155"/>
          <w:sz w:val="22"/>
          <w:szCs w:val="22"/>
          <w:shd w:val="clear" w:color="auto" w:fill="E4E7EC"/>
        </w:rPr>
        <w:t>=false</w:t>
      </w:r>
      <w:r w:rsidRPr="00E20751">
        <w:rPr>
          <w:rFonts w:ascii="Calibri" w:hAnsi="Calibri" w:cs="Calibri"/>
          <w:color w:val="354155"/>
          <w:sz w:val="22"/>
          <w:szCs w:val="22"/>
        </w:rPr>
        <w:t>). Depending on when it chooses to commit offsets, there are delivery semantics available to the consumer. The three delivery semantics are explained below.</w:t>
      </w:r>
    </w:p>
    <w:p w14:paraId="3B7CE560" w14:textId="77777777" w:rsidR="00E20751" w:rsidRPr="00E20751" w:rsidRDefault="00E20751" w:rsidP="00A41A6D">
      <w:pPr>
        <w:pStyle w:val="NormalWeb"/>
        <w:numPr>
          <w:ilvl w:val="0"/>
          <w:numId w:val="1"/>
        </w:numPr>
        <w:shd w:val="clear" w:color="auto" w:fill="FFFFFF"/>
        <w:spacing w:before="0" w:beforeAutospacing="0" w:after="240" w:afterAutospacing="0"/>
        <w:rPr>
          <w:rFonts w:ascii="Calibri" w:hAnsi="Calibri" w:cs="Calibri"/>
          <w:color w:val="354155"/>
          <w:sz w:val="22"/>
          <w:szCs w:val="22"/>
        </w:rPr>
      </w:pPr>
      <w:r w:rsidRPr="00E20751">
        <w:rPr>
          <w:rFonts w:ascii="Calibri" w:hAnsi="Calibri" w:cs="Calibri"/>
          <w:color w:val="354155"/>
          <w:sz w:val="22"/>
          <w:szCs w:val="22"/>
        </w:rPr>
        <w:t>At most once:</w:t>
      </w:r>
    </w:p>
    <w:p w14:paraId="41786253" w14:textId="77777777" w:rsidR="00E20751" w:rsidRPr="00E20751" w:rsidRDefault="00E20751" w:rsidP="00A41A6D">
      <w:pPr>
        <w:pStyle w:val="NormalWeb"/>
        <w:numPr>
          <w:ilvl w:val="1"/>
          <w:numId w:val="5"/>
        </w:numPr>
        <w:shd w:val="clear" w:color="auto" w:fill="FFFFFF"/>
        <w:spacing w:before="0" w:beforeAutospacing="0" w:after="240" w:afterAutospacing="0"/>
        <w:rPr>
          <w:rFonts w:ascii="Calibri" w:hAnsi="Calibri" w:cs="Calibri"/>
          <w:color w:val="354155"/>
          <w:sz w:val="22"/>
          <w:szCs w:val="22"/>
        </w:rPr>
      </w:pPr>
      <w:r w:rsidRPr="00E20751">
        <w:rPr>
          <w:rFonts w:ascii="Calibri" w:hAnsi="Calibri" w:cs="Calibri"/>
          <w:color w:val="354155"/>
          <w:sz w:val="22"/>
          <w:szCs w:val="22"/>
        </w:rPr>
        <w:t>Offsets are committed as soon as the message is received.</w:t>
      </w:r>
    </w:p>
    <w:p w14:paraId="4260EACF" w14:textId="77777777" w:rsidR="00E20751" w:rsidRPr="00E20751" w:rsidRDefault="00E20751" w:rsidP="00A41A6D">
      <w:pPr>
        <w:pStyle w:val="NormalWeb"/>
        <w:numPr>
          <w:ilvl w:val="1"/>
          <w:numId w:val="5"/>
        </w:numPr>
        <w:shd w:val="clear" w:color="auto" w:fill="FFFFFF"/>
        <w:spacing w:before="0" w:beforeAutospacing="0" w:after="240" w:afterAutospacing="0"/>
        <w:rPr>
          <w:rFonts w:ascii="Calibri" w:hAnsi="Calibri" w:cs="Calibri"/>
          <w:color w:val="354155"/>
          <w:sz w:val="22"/>
          <w:szCs w:val="22"/>
        </w:rPr>
      </w:pPr>
      <w:r w:rsidRPr="00E20751">
        <w:rPr>
          <w:rFonts w:ascii="Calibri" w:hAnsi="Calibri" w:cs="Calibri"/>
          <w:color w:val="354155"/>
          <w:sz w:val="22"/>
          <w:szCs w:val="22"/>
        </w:rPr>
        <w:t>If the processing goes wrong, the message will be lost (it won’t be read again).</w:t>
      </w:r>
    </w:p>
    <w:p w14:paraId="1B1CED2E" w14:textId="77777777" w:rsidR="00E20751" w:rsidRPr="00E20751" w:rsidRDefault="00E20751" w:rsidP="00A41A6D">
      <w:pPr>
        <w:pStyle w:val="NormalWeb"/>
        <w:numPr>
          <w:ilvl w:val="0"/>
          <w:numId w:val="2"/>
        </w:numPr>
        <w:shd w:val="clear" w:color="auto" w:fill="FFFFFF"/>
        <w:spacing w:before="0" w:beforeAutospacing="0" w:after="240" w:afterAutospacing="0"/>
        <w:rPr>
          <w:rFonts w:ascii="Calibri" w:hAnsi="Calibri" w:cs="Calibri"/>
          <w:color w:val="354155"/>
          <w:sz w:val="22"/>
          <w:szCs w:val="22"/>
        </w:rPr>
      </w:pPr>
      <w:r w:rsidRPr="00E20751">
        <w:rPr>
          <w:rFonts w:ascii="Calibri" w:hAnsi="Calibri" w:cs="Calibri"/>
          <w:color w:val="354155"/>
          <w:sz w:val="22"/>
          <w:szCs w:val="22"/>
        </w:rPr>
        <w:t>At least once (usually preferred):</w:t>
      </w:r>
    </w:p>
    <w:p w14:paraId="3FC3B95B" w14:textId="77777777" w:rsidR="00E20751" w:rsidRPr="00E20751" w:rsidRDefault="00E20751" w:rsidP="00A41A6D">
      <w:pPr>
        <w:pStyle w:val="NormalWeb"/>
        <w:numPr>
          <w:ilvl w:val="1"/>
          <w:numId w:val="4"/>
        </w:numPr>
        <w:shd w:val="clear" w:color="auto" w:fill="FFFFFF"/>
        <w:spacing w:before="0" w:beforeAutospacing="0" w:after="240" w:afterAutospacing="0"/>
        <w:rPr>
          <w:rFonts w:ascii="Calibri" w:hAnsi="Calibri" w:cs="Calibri"/>
          <w:color w:val="354155"/>
          <w:sz w:val="22"/>
          <w:szCs w:val="22"/>
        </w:rPr>
      </w:pPr>
      <w:r w:rsidRPr="00E20751">
        <w:rPr>
          <w:rFonts w:ascii="Calibri" w:hAnsi="Calibri" w:cs="Calibri"/>
          <w:color w:val="354155"/>
          <w:sz w:val="22"/>
          <w:szCs w:val="22"/>
        </w:rPr>
        <w:t>Offsets are committed after the message is processed.</w:t>
      </w:r>
    </w:p>
    <w:p w14:paraId="52AAA203" w14:textId="77777777" w:rsidR="00E20751" w:rsidRPr="00E20751" w:rsidRDefault="00E20751" w:rsidP="00A41A6D">
      <w:pPr>
        <w:pStyle w:val="NormalWeb"/>
        <w:numPr>
          <w:ilvl w:val="1"/>
          <w:numId w:val="4"/>
        </w:numPr>
        <w:shd w:val="clear" w:color="auto" w:fill="FFFFFF"/>
        <w:spacing w:before="0" w:beforeAutospacing="0" w:after="240" w:afterAutospacing="0"/>
        <w:rPr>
          <w:rFonts w:ascii="Calibri" w:hAnsi="Calibri" w:cs="Calibri"/>
          <w:color w:val="354155"/>
          <w:sz w:val="22"/>
          <w:szCs w:val="22"/>
        </w:rPr>
      </w:pPr>
      <w:r w:rsidRPr="00E20751">
        <w:rPr>
          <w:rFonts w:ascii="Calibri" w:hAnsi="Calibri" w:cs="Calibri"/>
          <w:color w:val="354155"/>
          <w:sz w:val="22"/>
          <w:szCs w:val="22"/>
        </w:rPr>
        <w:t>If the processing goes wrong, the message will be read again.</w:t>
      </w:r>
    </w:p>
    <w:p w14:paraId="42D65A83" w14:textId="3E986C8C" w:rsidR="00F23FBF" w:rsidRPr="00F23FBF" w:rsidRDefault="00E20751" w:rsidP="00A41A6D">
      <w:pPr>
        <w:pStyle w:val="NormalWeb"/>
        <w:numPr>
          <w:ilvl w:val="1"/>
          <w:numId w:val="4"/>
        </w:numPr>
        <w:shd w:val="clear" w:color="auto" w:fill="FFFFFF"/>
        <w:spacing w:before="0" w:beforeAutospacing="0" w:after="240" w:afterAutospacing="0"/>
        <w:rPr>
          <w:rFonts w:ascii="Calibri" w:hAnsi="Calibri" w:cs="Calibri"/>
          <w:color w:val="354155"/>
          <w:sz w:val="22"/>
          <w:szCs w:val="22"/>
        </w:rPr>
      </w:pPr>
      <w:r w:rsidRPr="00E20751">
        <w:rPr>
          <w:rFonts w:ascii="Calibri" w:hAnsi="Calibri" w:cs="Calibri"/>
          <w:color w:val="354155"/>
          <w:sz w:val="22"/>
          <w:szCs w:val="22"/>
        </w:rPr>
        <w:t>This can result in duplicate processing of messages. Therefore, it is best practice to make sure data processing is idempotent (i.e. processing the same message twice won't produce any undesirable effects</w:t>
      </w:r>
    </w:p>
    <w:p w14:paraId="297B57A4" w14:textId="7D894E32" w:rsidR="00E20751" w:rsidRPr="00E20751" w:rsidRDefault="00E20751" w:rsidP="00A41A6D">
      <w:pPr>
        <w:pStyle w:val="NormalWeb"/>
        <w:numPr>
          <w:ilvl w:val="0"/>
          <w:numId w:val="3"/>
        </w:numPr>
        <w:shd w:val="clear" w:color="auto" w:fill="FFFFFF"/>
        <w:spacing w:before="0" w:beforeAutospacing="0" w:after="240" w:afterAutospacing="0"/>
        <w:rPr>
          <w:rFonts w:ascii="Calibri" w:hAnsi="Calibri" w:cs="Calibri"/>
          <w:color w:val="354155"/>
          <w:sz w:val="22"/>
          <w:szCs w:val="22"/>
        </w:rPr>
      </w:pPr>
      <w:r w:rsidRPr="00E20751">
        <w:rPr>
          <w:rFonts w:ascii="Calibri" w:hAnsi="Calibri" w:cs="Calibri"/>
          <w:color w:val="354155"/>
          <w:sz w:val="22"/>
          <w:szCs w:val="22"/>
        </w:rPr>
        <w:t>Exactly once:</w:t>
      </w:r>
    </w:p>
    <w:p w14:paraId="7BDDFA2D" w14:textId="77777777" w:rsidR="00E20751" w:rsidRPr="00E20751" w:rsidRDefault="00E20751" w:rsidP="00A41A6D">
      <w:pPr>
        <w:pStyle w:val="NormalWeb"/>
        <w:numPr>
          <w:ilvl w:val="1"/>
          <w:numId w:val="6"/>
        </w:numPr>
        <w:shd w:val="clear" w:color="auto" w:fill="FFFFFF"/>
        <w:spacing w:before="0" w:beforeAutospacing="0" w:after="240" w:afterAutospacing="0"/>
        <w:rPr>
          <w:rFonts w:ascii="Calibri" w:hAnsi="Calibri" w:cs="Calibri"/>
          <w:color w:val="354155"/>
          <w:sz w:val="22"/>
          <w:szCs w:val="22"/>
        </w:rPr>
      </w:pPr>
      <w:r w:rsidRPr="00E20751">
        <w:rPr>
          <w:rFonts w:ascii="Calibri" w:hAnsi="Calibri" w:cs="Calibri"/>
          <w:color w:val="354155"/>
          <w:sz w:val="22"/>
          <w:szCs w:val="22"/>
        </w:rPr>
        <w:t>This can only be achieved for Kafka topic to Kafka topic workflows using the transactions API. The Kafka Streams API simplifies the usage of that API and enables exactly once using the setting </w:t>
      </w:r>
      <w:proofErr w:type="spellStart"/>
      <w:r w:rsidRPr="00E20751">
        <w:rPr>
          <w:rStyle w:val="HTMLCode"/>
          <w:rFonts w:ascii="Calibri" w:eastAsiaTheme="majorEastAsia" w:hAnsi="Calibri" w:cs="Calibri"/>
          <w:color w:val="354155"/>
          <w:sz w:val="22"/>
          <w:szCs w:val="22"/>
          <w:shd w:val="clear" w:color="auto" w:fill="E4E7EC"/>
        </w:rPr>
        <w:t>processing.guarantee</w:t>
      </w:r>
      <w:proofErr w:type="spellEnd"/>
      <w:r w:rsidRPr="00E20751">
        <w:rPr>
          <w:rStyle w:val="HTMLCode"/>
          <w:rFonts w:ascii="Calibri" w:eastAsiaTheme="majorEastAsia" w:hAnsi="Calibri" w:cs="Calibri"/>
          <w:color w:val="354155"/>
          <w:sz w:val="22"/>
          <w:szCs w:val="22"/>
          <w:shd w:val="clear" w:color="auto" w:fill="E4E7EC"/>
        </w:rPr>
        <w:t>=exactly_once_v2 </w:t>
      </w:r>
      <w:r w:rsidRPr="00E20751">
        <w:rPr>
          <w:rFonts w:ascii="Calibri" w:hAnsi="Calibri" w:cs="Calibri"/>
          <w:color w:val="354155"/>
          <w:sz w:val="22"/>
          <w:szCs w:val="22"/>
        </w:rPr>
        <w:t>(</w:t>
      </w:r>
      <w:proofErr w:type="spellStart"/>
      <w:r w:rsidRPr="00E20751">
        <w:rPr>
          <w:rStyle w:val="HTMLCode"/>
          <w:rFonts w:ascii="Calibri" w:eastAsiaTheme="majorEastAsia" w:hAnsi="Calibri" w:cs="Calibri"/>
          <w:color w:val="354155"/>
          <w:sz w:val="22"/>
          <w:szCs w:val="22"/>
          <w:shd w:val="clear" w:color="auto" w:fill="E4E7EC"/>
        </w:rPr>
        <w:t>exactly_once</w:t>
      </w:r>
      <w:proofErr w:type="spellEnd"/>
      <w:r w:rsidRPr="00E20751">
        <w:rPr>
          <w:rFonts w:ascii="Calibri" w:hAnsi="Calibri" w:cs="Calibri"/>
          <w:color w:val="354155"/>
          <w:sz w:val="22"/>
          <w:szCs w:val="22"/>
        </w:rPr>
        <w:t> on Kafka &lt; 2.5)</w:t>
      </w:r>
    </w:p>
    <w:p w14:paraId="0DD39B1E" w14:textId="77777777" w:rsidR="00E20751" w:rsidRPr="00E20751" w:rsidRDefault="00E20751" w:rsidP="00A41A6D">
      <w:pPr>
        <w:pStyle w:val="NormalWeb"/>
        <w:numPr>
          <w:ilvl w:val="1"/>
          <w:numId w:val="6"/>
        </w:numPr>
        <w:shd w:val="clear" w:color="auto" w:fill="FFFFFF"/>
        <w:spacing w:before="0" w:beforeAutospacing="0" w:after="240" w:afterAutospacing="0"/>
        <w:rPr>
          <w:rFonts w:ascii="Calibri" w:hAnsi="Calibri" w:cs="Calibri"/>
          <w:color w:val="354155"/>
          <w:sz w:val="22"/>
          <w:szCs w:val="22"/>
        </w:rPr>
      </w:pPr>
      <w:r w:rsidRPr="00E20751">
        <w:rPr>
          <w:rFonts w:ascii="Calibri" w:hAnsi="Calibri" w:cs="Calibri"/>
          <w:color w:val="354155"/>
          <w:sz w:val="22"/>
          <w:szCs w:val="22"/>
        </w:rPr>
        <w:t>For Kafka topic to External System workflows, to </w:t>
      </w:r>
      <w:r w:rsidRPr="00E20751">
        <w:rPr>
          <w:rFonts w:ascii="Calibri" w:hAnsi="Calibri" w:cs="Calibri"/>
          <w:i/>
          <w:iCs/>
          <w:color w:val="354155"/>
          <w:sz w:val="22"/>
          <w:szCs w:val="22"/>
        </w:rPr>
        <w:t>effectively</w:t>
      </w:r>
      <w:r w:rsidRPr="00E20751">
        <w:rPr>
          <w:rFonts w:ascii="Calibri" w:hAnsi="Calibri" w:cs="Calibri"/>
          <w:color w:val="354155"/>
          <w:sz w:val="22"/>
          <w:szCs w:val="22"/>
        </w:rPr>
        <w:t> achieve exactly once, you must use an idempotent consumer.</w:t>
      </w:r>
    </w:p>
    <w:p w14:paraId="09F290AA" w14:textId="77777777" w:rsidR="00E20751" w:rsidRPr="00E20751" w:rsidRDefault="00E20751" w:rsidP="00E20751">
      <w:pPr>
        <w:pStyle w:val="NormalWeb"/>
        <w:shd w:val="clear" w:color="auto" w:fill="FFFFFF"/>
        <w:spacing w:before="0" w:beforeAutospacing="0" w:after="240" w:afterAutospacing="0" w:line="390" w:lineRule="atLeast"/>
        <w:rPr>
          <w:rFonts w:ascii="Calibri" w:hAnsi="Calibri" w:cs="Calibri"/>
          <w:color w:val="354155"/>
          <w:sz w:val="22"/>
          <w:szCs w:val="22"/>
        </w:rPr>
      </w:pPr>
      <w:r w:rsidRPr="00E20751">
        <w:rPr>
          <w:rFonts w:ascii="Calibri" w:hAnsi="Calibri" w:cs="Calibri"/>
          <w:color w:val="354155"/>
          <w:sz w:val="22"/>
          <w:szCs w:val="22"/>
        </w:rPr>
        <w:lastRenderedPageBreak/>
        <w:t>In practice, at least once with idempotent processing is the most desirable and widely implemented mechanism for Kafka consumers.</w:t>
      </w:r>
    </w:p>
    <w:p w14:paraId="6FD123D7" w14:textId="77777777" w:rsidR="00E20751" w:rsidRPr="00C60B28" w:rsidRDefault="00E20751" w:rsidP="00B34C02">
      <w:pPr>
        <w:rPr>
          <w:rFonts w:ascii="Calibri" w:eastAsia="Times New Roman" w:hAnsi="Calibri" w:cs="Calibri"/>
          <w:color w:val="354155"/>
          <w:shd w:val="clear" w:color="auto" w:fill="FFFFFF"/>
          <w:lang w:val="en-IN" w:eastAsia="en-GB"/>
        </w:rPr>
      </w:pPr>
    </w:p>
    <w:p w14:paraId="66515298" w14:textId="5336D549" w:rsidR="00E7311A" w:rsidRDefault="00F23FBF" w:rsidP="00B34C02">
      <w:pPr>
        <w:rPr>
          <w:rFonts w:ascii="Calibri" w:eastAsia="Times New Roman" w:hAnsi="Calibri" w:cs="Calibri"/>
          <w:b/>
          <w:bCs/>
          <w:color w:val="354155"/>
          <w:shd w:val="clear" w:color="auto" w:fill="FFFFFF"/>
          <w:lang w:val="en-IN" w:eastAsia="en-GB"/>
        </w:rPr>
      </w:pPr>
      <w:r w:rsidRPr="00F23FBF">
        <w:rPr>
          <w:rFonts w:ascii="Calibri" w:eastAsia="Times New Roman" w:hAnsi="Calibri" w:cs="Calibri"/>
          <w:b/>
          <w:bCs/>
          <w:color w:val="354155"/>
          <w:shd w:val="clear" w:color="auto" w:fill="FFFFFF"/>
          <w:lang w:val="en-IN" w:eastAsia="en-GB"/>
        </w:rPr>
        <w:t>What is Kafka Broker?</w:t>
      </w:r>
    </w:p>
    <w:p w14:paraId="14D691F6" w14:textId="36859CBA" w:rsidR="006B680C" w:rsidRDefault="006B680C" w:rsidP="006B680C">
      <w:pPr>
        <w:spacing w:after="0" w:line="240" w:lineRule="auto"/>
        <w:rPr>
          <w:rFonts w:ascii="Calibri" w:eastAsia="Times New Roman" w:hAnsi="Calibri" w:cs="Calibri"/>
          <w:color w:val="354155"/>
          <w:shd w:val="clear" w:color="auto" w:fill="FFFFFF"/>
          <w:lang w:val="en-IN" w:eastAsia="en-GB"/>
        </w:rPr>
      </w:pPr>
      <w:r w:rsidRPr="006B680C">
        <w:rPr>
          <w:rFonts w:ascii="Calibri" w:eastAsia="Times New Roman" w:hAnsi="Calibri" w:cs="Calibri"/>
          <w:color w:val="354155"/>
          <w:shd w:val="clear" w:color="auto" w:fill="FFFFFF"/>
          <w:lang w:val="en-IN" w:eastAsia="en-GB"/>
        </w:rPr>
        <w:t>A single Kafka server is called a Kafka Broker. That Kafka broker is a program that runs on the Java Virtual Machine (Java version 11+) and usually a server that is meant to be a Kafka broker will solely run the necessary program and nothing else.</w:t>
      </w:r>
    </w:p>
    <w:p w14:paraId="3EDA5AFF" w14:textId="59E1B0CB" w:rsidR="006B680C" w:rsidRDefault="006B680C" w:rsidP="006B680C">
      <w:pPr>
        <w:spacing w:after="0" w:line="240" w:lineRule="auto"/>
        <w:rPr>
          <w:rFonts w:ascii="Calibri" w:eastAsia="Times New Roman" w:hAnsi="Calibri" w:cs="Calibri"/>
          <w:color w:val="354155"/>
          <w:shd w:val="clear" w:color="auto" w:fill="FFFFFF"/>
          <w:lang w:val="en-IN" w:eastAsia="en-GB"/>
        </w:rPr>
      </w:pPr>
    </w:p>
    <w:p w14:paraId="42483283" w14:textId="0EE7F6DF" w:rsidR="006B680C" w:rsidRPr="006B680C" w:rsidRDefault="006B680C" w:rsidP="006B680C">
      <w:pPr>
        <w:spacing w:after="0" w:line="240" w:lineRule="auto"/>
        <w:rPr>
          <w:rFonts w:ascii="Calibri" w:eastAsia="Times New Roman" w:hAnsi="Calibri" w:cs="Calibri"/>
          <w:b/>
          <w:bCs/>
          <w:color w:val="354155"/>
          <w:shd w:val="clear" w:color="auto" w:fill="FFFFFF"/>
          <w:lang w:val="en-IN" w:eastAsia="en-GB"/>
        </w:rPr>
      </w:pPr>
      <w:r w:rsidRPr="006B680C">
        <w:rPr>
          <w:rFonts w:ascii="Calibri" w:eastAsia="Times New Roman" w:hAnsi="Calibri" w:cs="Calibri"/>
          <w:b/>
          <w:bCs/>
          <w:color w:val="354155"/>
          <w:shd w:val="clear" w:color="auto" w:fill="FFFFFF"/>
          <w:lang w:val="en-IN" w:eastAsia="en-GB"/>
        </w:rPr>
        <w:t>What is Kafka Cluster?</w:t>
      </w:r>
    </w:p>
    <w:p w14:paraId="1AC78C07" w14:textId="77777777" w:rsidR="006B680C" w:rsidRPr="006B680C" w:rsidRDefault="006B680C" w:rsidP="006B680C">
      <w:pPr>
        <w:shd w:val="clear" w:color="auto" w:fill="FFFFFF"/>
        <w:spacing w:after="240" w:line="390" w:lineRule="atLeast"/>
        <w:rPr>
          <w:rFonts w:ascii="Calibri" w:eastAsia="Times New Roman" w:hAnsi="Calibri" w:cs="Calibri"/>
          <w:color w:val="354155"/>
          <w:lang w:val="en-IN" w:eastAsia="en-GB"/>
        </w:rPr>
      </w:pPr>
      <w:r w:rsidRPr="006B680C">
        <w:rPr>
          <w:rFonts w:ascii="Calibri" w:eastAsia="Times New Roman" w:hAnsi="Calibri" w:cs="Calibri"/>
          <w:color w:val="354155"/>
          <w:lang w:val="en-IN" w:eastAsia="en-GB"/>
        </w:rPr>
        <w:t>An ensemble of Kafka brokers working together is called a Kafka cluster. Some clusters may contain just one broker or others may contain three or potentially hundreds of brokers. Companies like Netflix and Uber run hundreds or thousands of Kafka brokers to handle their data.</w:t>
      </w:r>
    </w:p>
    <w:p w14:paraId="7453B98A" w14:textId="77777777" w:rsidR="006B680C" w:rsidRPr="006B680C" w:rsidRDefault="006B680C" w:rsidP="006B680C">
      <w:pPr>
        <w:shd w:val="clear" w:color="auto" w:fill="FFFFFF"/>
        <w:spacing w:after="240" w:line="390" w:lineRule="atLeast"/>
        <w:rPr>
          <w:rFonts w:ascii="Calibri" w:eastAsia="Times New Roman" w:hAnsi="Calibri" w:cs="Calibri"/>
          <w:color w:val="354155"/>
          <w:lang w:val="en-IN" w:eastAsia="en-GB"/>
        </w:rPr>
      </w:pPr>
      <w:r w:rsidRPr="006B680C">
        <w:rPr>
          <w:rFonts w:ascii="Calibri" w:eastAsia="Times New Roman" w:hAnsi="Calibri" w:cs="Calibri"/>
          <w:color w:val="354155"/>
          <w:lang w:val="en-IN" w:eastAsia="en-GB"/>
        </w:rPr>
        <w:t>A broker in a cluster is identified by a unique numeric ID. In the figure below, the Kafka cluster is made up of three Kafka brokers.</w:t>
      </w:r>
    </w:p>
    <w:p w14:paraId="4B01CA89" w14:textId="79FAC80F" w:rsidR="006B680C" w:rsidRPr="006B680C" w:rsidRDefault="006B680C" w:rsidP="006B680C">
      <w:pPr>
        <w:spacing w:line="240" w:lineRule="auto"/>
        <w:rPr>
          <w:rFonts w:ascii="Times New Roman" w:eastAsia="Times New Roman" w:hAnsi="Times New Roman" w:cs="Times New Roman"/>
          <w:sz w:val="24"/>
          <w:szCs w:val="24"/>
          <w:lang w:val="en-IN" w:eastAsia="en-GB"/>
        </w:rPr>
      </w:pPr>
      <w:r w:rsidRPr="006B680C">
        <w:rPr>
          <w:rFonts w:ascii="Times New Roman" w:eastAsia="Times New Roman" w:hAnsi="Times New Roman" w:cs="Times New Roman"/>
          <w:sz w:val="24"/>
          <w:szCs w:val="24"/>
          <w:bdr w:val="none" w:sz="0" w:space="0" w:color="auto" w:frame="1"/>
          <w:lang w:val="en-IN" w:eastAsia="en-GB"/>
        </w:rPr>
        <w:fldChar w:fldCharType="begin"/>
      </w:r>
      <w:r w:rsidRPr="006B680C">
        <w:rPr>
          <w:rFonts w:ascii="Times New Roman" w:eastAsia="Times New Roman" w:hAnsi="Times New Roman" w:cs="Times New Roman"/>
          <w:sz w:val="24"/>
          <w:szCs w:val="24"/>
          <w:bdr w:val="none" w:sz="0" w:space="0" w:color="auto" w:frame="1"/>
          <w:lang w:val="en-IN" w:eastAsia="en-GB"/>
        </w:rPr>
        <w:instrText xml:space="preserve"> INCLUDEPICTURE "https://www.conduktor.io/kafka/_next/image?url=https%3A%2F%2Fimages.ctfassets.net%2Fo12xgu4mepom%2F7sXJ04pZNvcVfjEliAOU4U%2F736b932d89604614dcde13316ff72c89%2FKafka_Brokers_1.png&amp;w=3840&amp;q=75" \* MERGEFORMATINET </w:instrText>
      </w:r>
      <w:r w:rsidRPr="006B680C">
        <w:rPr>
          <w:rFonts w:ascii="Times New Roman" w:eastAsia="Times New Roman" w:hAnsi="Times New Roman" w:cs="Times New Roman"/>
          <w:sz w:val="24"/>
          <w:szCs w:val="24"/>
          <w:bdr w:val="none" w:sz="0" w:space="0" w:color="auto" w:frame="1"/>
          <w:lang w:val="en-IN" w:eastAsia="en-GB"/>
        </w:rPr>
        <w:fldChar w:fldCharType="separate"/>
      </w:r>
      <w:r w:rsidRPr="006B680C">
        <w:rPr>
          <w:rFonts w:ascii="Times New Roman" w:eastAsia="Times New Roman" w:hAnsi="Times New Roman" w:cs="Times New Roman"/>
          <w:noProof/>
          <w:sz w:val="24"/>
          <w:szCs w:val="24"/>
          <w:bdr w:val="none" w:sz="0" w:space="0" w:color="auto" w:frame="1"/>
          <w:lang w:val="en-IN" w:eastAsia="en-GB"/>
        </w:rPr>
        <w:drawing>
          <wp:inline distT="0" distB="0" distL="0" distR="0" wp14:anchorId="59367F89" wp14:editId="0791A886">
            <wp:extent cx="5943600" cy="1257935"/>
            <wp:effectExtent l="0" t="0" r="0" b="0"/>
            <wp:docPr id="32" name="Picture 32" descr="Diagram showing a Kafka cluster with multiple Kafka bro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iagram showing a Kafka cluster with multiple Kafka broker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1257935"/>
                    </a:xfrm>
                    <a:prstGeom prst="rect">
                      <a:avLst/>
                    </a:prstGeom>
                    <a:noFill/>
                    <a:ln>
                      <a:noFill/>
                    </a:ln>
                  </pic:spPr>
                </pic:pic>
              </a:graphicData>
            </a:graphic>
          </wp:inline>
        </w:drawing>
      </w:r>
      <w:r w:rsidRPr="006B680C">
        <w:rPr>
          <w:rFonts w:ascii="Times New Roman" w:eastAsia="Times New Roman" w:hAnsi="Times New Roman" w:cs="Times New Roman"/>
          <w:sz w:val="24"/>
          <w:szCs w:val="24"/>
          <w:bdr w:val="none" w:sz="0" w:space="0" w:color="auto" w:frame="1"/>
          <w:lang w:val="en-IN" w:eastAsia="en-GB"/>
        </w:rPr>
        <w:fldChar w:fldCharType="end"/>
      </w:r>
    </w:p>
    <w:p w14:paraId="73F68E64" w14:textId="24D9EE2C" w:rsidR="006B680C" w:rsidRDefault="006B680C" w:rsidP="006B680C">
      <w:pPr>
        <w:spacing w:after="0" w:line="240" w:lineRule="auto"/>
        <w:rPr>
          <w:rFonts w:ascii="Calibri" w:eastAsia="Times New Roman" w:hAnsi="Calibri" w:cs="Calibri"/>
          <w:lang w:val="en-IN" w:eastAsia="en-GB"/>
        </w:rPr>
      </w:pPr>
    </w:p>
    <w:p w14:paraId="5792D83D" w14:textId="04CC7781" w:rsidR="006B680C" w:rsidRDefault="006B680C" w:rsidP="006B680C">
      <w:pPr>
        <w:spacing w:after="0" w:line="240" w:lineRule="auto"/>
        <w:rPr>
          <w:rFonts w:ascii="Calibri" w:eastAsia="Times New Roman" w:hAnsi="Calibri" w:cs="Calibri"/>
          <w:b/>
          <w:bCs/>
          <w:lang w:val="en-IN" w:eastAsia="en-GB"/>
        </w:rPr>
      </w:pPr>
      <w:r w:rsidRPr="0080795E">
        <w:rPr>
          <w:rFonts w:ascii="Calibri" w:eastAsia="Times New Roman" w:hAnsi="Calibri" w:cs="Calibri"/>
          <w:b/>
          <w:bCs/>
          <w:lang w:val="en-IN" w:eastAsia="en-GB"/>
        </w:rPr>
        <w:t>Topic Replication</w:t>
      </w:r>
    </w:p>
    <w:p w14:paraId="33114BBB" w14:textId="77777777" w:rsidR="0080795E" w:rsidRPr="0080795E" w:rsidRDefault="0080795E" w:rsidP="006B680C">
      <w:pPr>
        <w:spacing w:after="0" w:line="240" w:lineRule="auto"/>
        <w:rPr>
          <w:rFonts w:ascii="Calibri" w:eastAsia="Times New Roman" w:hAnsi="Calibri" w:cs="Calibri"/>
          <w:b/>
          <w:bCs/>
          <w:lang w:val="en-IN" w:eastAsia="en-GB"/>
        </w:rPr>
      </w:pPr>
    </w:p>
    <w:p w14:paraId="7FE46300" w14:textId="399323CB" w:rsidR="006B680C" w:rsidRDefault="0080795E" w:rsidP="006B680C">
      <w:pPr>
        <w:spacing w:after="0" w:line="240" w:lineRule="auto"/>
        <w:rPr>
          <w:rFonts w:ascii="Calibri" w:eastAsia="Times New Roman" w:hAnsi="Calibri" w:cs="Calibri"/>
          <w:lang w:val="en-IN" w:eastAsia="en-GB"/>
        </w:rPr>
      </w:pPr>
      <w:r>
        <w:rPr>
          <w:rFonts w:ascii="Calibri" w:eastAsia="Times New Roman" w:hAnsi="Calibri" w:cs="Calibri"/>
          <w:lang w:val="en-IN" w:eastAsia="en-GB"/>
        </w:rPr>
        <w:t>In a Kafka cluster we have many brokers say we have 3 Kafka brokers and 1 Topic with 2 partitions. Then replication means  this partitions will be copied to other brokers. So in event of one broker fails we can still recover data because of replication.</w:t>
      </w:r>
    </w:p>
    <w:p w14:paraId="5CD0FAEF" w14:textId="58379B02" w:rsidR="0080795E" w:rsidRDefault="0080795E" w:rsidP="006B680C">
      <w:pPr>
        <w:spacing w:after="0" w:line="240" w:lineRule="auto"/>
        <w:rPr>
          <w:rFonts w:ascii="Calibri" w:eastAsia="Times New Roman" w:hAnsi="Calibri" w:cs="Calibri"/>
          <w:lang w:val="en-IN" w:eastAsia="en-GB"/>
        </w:rPr>
      </w:pPr>
    </w:p>
    <w:p w14:paraId="6842830D" w14:textId="5AAA7611" w:rsidR="0080795E" w:rsidRDefault="0080795E" w:rsidP="006B680C">
      <w:pPr>
        <w:spacing w:after="0" w:line="240" w:lineRule="auto"/>
        <w:rPr>
          <w:rFonts w:ascii="Calibri" w:eastAsia="Times New Roman" w:hAnsi="Calibri" w:cs="Calibri"/>
          <w:lang w:val="en-IN" w:eastAsia="en-GB"/>
        </w:rPr>
      </w:pPr>
    </w:p>
    <w:p w14:paraId="58805D0A" w14:textId="4F7E33EE" w:rsidR="0080795E" w:rsidRDefault="0080795E" w:rsidP="006B680C">
      <w:pPr>
        <w:spacing w:after="0" w:line="240" w:lineRule="auto"/>
        <w:rPr>
          <w:rFonts w:ascii="Calibri" w:eastAsia="Times New Roman" w:hAnsi="Calibri" w:cs="Calibri"/>
          <w:lang w:val="en-IN" w:eastAsia="en-GB"/>
        </w:rPr>
      </w:pPr>
    </w:p>
    <w:p w14:paraId="4490A6D8" w14:textId="042B6BBA" w:rsidR="00A41A6D" w:rsidRPr="00A41A6D" w:rsidRDefault="00A41A6D" w:rsidP="00A41A6D">
      <w:pPr>
        <w:spacing w:after="0" w:line="240" w:lineRule="auto"/>
        <w:rPr>
          <w:rFonts w:ascii="Calibri" w:eastAsia="Times New Roman" w:hAnsi="Calibri" w:cs="Calibri"/>
          <w:lang w:val="en-IN" w:eastAsia="en-GB"/>
        </w:rPr>
      </w:pPr>
      <w:r w:rsidRPr="00A41A6D">
        <w:rPr>
          <w:rFonts w:ascii="Calibri" w:eastAsia="Times New Roman" w:hAnsi="Calibri" w:cs="Calibri"/>
          <w:color w:val="354155"/>
          <w:shd w:val="clear" w:color="auto" w:fill="FFFFFF"/>
          <w:lang w:val="en-IN" w:eastAsia="en-GB"/>
        </w:rPr>
        <w:t>For a given topic-partition, one Kafka broker is designated by the cluster to be responsible for sending and receiving data to clients. That broker is known as the leader broker of that topic partition. Any other broker that is storing replicated data for that partition is referred to as a replica.</w:t>
      </w:r>
    </w:p>
    <w:p w14:paraId="3C5D5694" w14:textId="0998C37F" w:rsidR="00A41A6D" w:rsidRPr="00A41A6D" w:rsidRDefault="00A41A6D" w:rsidP="00A41A6D">
      <w:pPr>
        <w:spacing w:after="240" w:line="240" w:lineRule="auto"/>
        <w:rPr>
          <w:rFonts w:ascii="Calibri" w:eastAsia="Times New Roman" w:hAnsi="Calibri" w:cs="Calibri"/>
          <w:color w:val="354155"/>
          <w:lang w:val="en-IN" w:eastAsia="en-GB"/>
        </w:rPr>
      </w:pPr>
      <w:r w:rsidRPr="00A41A6D">
        <w:rPr>
          <w:rFonts w:ascii="Calibri" w:eastAsia="Times New Roman" w:hAnsi="Calibri" w:cs="Calibri"/>
          <w:color w:val="354155"/>
          <w:lang w:val="en-IN" w:eastAsia="en-GB"/>
        </w:rPr>
        <w:t>An ISR is a replica that is up to date with the leader broker for a partition. Any replica that is not up to date with the leader is out of sync.</w:t>
      </w:r>
    </w:p>
    <w:p w14:paraId="63CF4D8C" w14:textId="247A79A0" w:rsidR="00A41A6D" w:rsidRPr="00A41A6D" w:rsidRDefault="00A41A6D" w:rsidP="00A41A6D">
      <w:pPr>
        <w:shd w:val="clear" w:color="auto" w:fill="FFFFFF"/>
        <w:spacing w:line="240" w:lineRule="auto"/>
        <w:rPr>
          <w:rFonts w:ascii="Arial" w:eastAsia="Times New Roman" w:hAnsi="Arial" w:cs="Arial"/>
          <w:color w:val="354155"/>
          <w:sz w:val="24"/>
          <w:szCs w:val="24"/>
          <w:lang w:val="en-IN" w:eastAsia="en-GB"/>
        </w:rPr>
      </w:pPr>
      <w:r w:rsidRPr="00A41A6D">
        <w:rPr>
          <w:rFonts w:ascii="Arial" w:eastAsia="Times New Roman" w:hAnsi="Arial" w:cs="Arial"/>
          <w:color w:val="354155"/>
          <w:sz w:val="24"/>
          <w:szCs w:val="24"/>
          <w:bdr w:val="none" w:sz="0" w:space="0" w:color="auto" w:frame="1"/>
          <w:lang w:val="en-IN" w:eastAsia="en-GB"/>
        </w:rPr>
        <w:lastRenderedPageBreak/>
        <w:fldChar w:fldCharType="begin"/>
      </w:r>
      <w:r w:rsidRPr="00A41A6D">
        <w:rPr>
          <w:rFonts w:ascii="Arial" w:eastAsia="Times New Roman" w:hAnsi="Arial" w:cs="Arial"/>
          <w:color w:val="354155"/>
          <w:sz w:val="24"/>
          <w:szCs w:val="24"/>
          <w:bdr w:val="none" w:sz="0" w:space="0" w:color="auto" w:frame="1"/>
          <w:lang w:val="en-IN" w:eastAsia="en-GB"/>
        </w:rPr>
        <w:instrText xml:space="preserve"> INCLUDEPICTURE "https://www.conduktor.io/kafka/_next/image?url=https%3A%2F%2Fimages.ctfassets.net%2Fo12xgu4mepom%2F5P2nvNF3aHAsch8IenxLy9%2F654888cfcc006d4f10d2fa732329911f%2FKafka_Topic_Replication_3.png&amp;w=3840&amp;q=75" \* MERGEFORMATINET </w:instrText>
      </w:r>
      <w:r w:rsidRPr="00A41A6D">
        <w:rPr>
          <w:rFonts w:ascii="Arial" w:eastAsia="Times New Roman" w:hAnsi="Arial" w:cs="Arial"/>
          <w:color w:val="354155"/>
          <w:sz w:val="24"/>
          <w:szCs w:val="24"/>
          <w:bdr w:val="none" w:sz="0" w:space="0" w:color="auto" w:frame="1"/>
          <w:lang w:val="en-IN" w:eastAsia="en-GB"/>
        </w:rPr>
        <w:fldChar w:fldCharType="separate"/>
      </w:r>
      <w:r w:rsidRPr="00A41A6D">
        <w:rPr>
          <w:rFonts w:ascii="Arial" w:eastAsia="Times New Roman" w:hAnsi="Arial" w:cs="Arial"/>
          <w:noProof/>
          <w:color w:val="354155"/>
          <w:sz w:val="24"/>
          <w:szCs w:val="24"/>
          <w:bdr w:val="none" w:sz="0" w:space="0" w:color="auto" w:frame="1"/>
          <w:lang w:val="en-IN" w:eastAsia="en-GB"/>
        </w:rPr>
        <w:drawing>
          <wp:inline distT="0" distB="0" distL="0" distR="0" wp14:anchorId="4F0CE295" wp14:editId="356951F8">
            <wp:extent cx="5943600" cy="1855470"/>
            <wp:effectExtent l="0" t="0" r="0" b="0"/>
            <wp:docPr id="34" name="Picture 34" descr="Kafka Topic Replication relies on leader selection and the creation of in-sync replicas (ISR). This diagram shows the Kafka replication process across 3 bro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Kafka Topic Replication relies on leader selection and the creation of in-sync replicas (ISR). This diagram shows the Kafka replication process across 3 broker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855470"/>
                    </a:xfrm>
                    <a:prstGeom prst="rect">
                      <a:avLst/>
                    </a:prstGeom>
                    <a:noFill/>
                    <a:ln>
                      <a:noFill/>
                    </a:ln>
                  </pic:spPr>
                </pic:pic>
              </a:graphicData>
            </a:graphic>
          </wp:inline>
        </w:drawing>
      </w:r>
      <w:r w:rsidRPr="00A41A6D">
        <w:rPr>
          <w:rFonts w:ascii="Arial" w:eastAsia="Times New Roman" w:hAnsi="Arial" w:cs="Arial"/>
          <w:color w:val="354155"/>
          <w:sz w:val="24"/>
          <w:szCs w:val="24"/>
          <w:bdr w:val="none" w:sz="0" w:space="0" w:color="auto" w:frame="1"/>
          <w:lang w:val="en-IN" w:eastAsia="en-GB"/>
        </w:rPr>
        <w:fldChar w:fldCharType="end"/>
      </w:r>
    </w:p>
    <w:p w14:paraId="22DECF46" w14:textId="77777777" w:rsidR="00A41A6D" w:rsidRPr="00A41A6D" w:rsidRDefault="00A41A6D" w:rsidP="00A41A6D">
      <w:pPr>
        <w:spacing w:after="0" w:line="240" w:lineRule="auto"/>
        <w:rPr>
          <w:rFonts w:ascii="Times New Roman" w:eastAsia="Times New Roman" w:hAnsi="Times New Roman" w:cs="Times New Roman"/>
          <w:sz w:val="24"/>
          <w:szCs w:val="24"/>
          <w:lang w:val="en-IN" w:eastAsia="en-GB"/>
        </w:rPr>
      </w:pPr>
    </w:p>
    <w:p w14:paraId="04C26F36" w14:textId="77777777" w:rsidR="0080795E" w:rsidRPr="006B680C" w:rsidRDefault="0080795E" w:rsidP="006B680C">
      <w:pPr>
        <w:spacing w:after="0" w:line="240" w:lineRule="auto"/>
        <w:rPr>
          <w:rFonts w:ascii="Calibri" w:eastAsia="Times New Roman" w:hAnsi="Calibri" w:cs="Calibri"/>
          <w:lang w:val="en-IN" w:eastAsia="en-GB"/>
        </w:rPr>
      </w:pPr>
    </w:p>
    <w:p w14:paraId="79A12D87" w14:textId="61827C2F" w:rsidR="006B680C" w:rsidRPr="009F7BEB" w:rsidRDefault="00A41A6D" w:rsidP="00B34C02">
      <w:pPr>
        <w:rPr>
          <w:rFonts w:ascii="Calibri" w:eastAsia="Times New Roman" w:hAnsi="Calibri" w:cs="Calibri"/>
          <w:b/>
          <w:bCs/>
          <w:color w:val="354155"/>
          <w:shd w:val="clear" w:color="auto" w:fill="FFFFFF"/>
          <w:lang w:val="en-IN" w:eastAsia="en-GB"/>
        </w:rPr>
      </w:pPr>
      <w:r w:rsidRPr="009F7BEB">
        <w:rPr>
          <w:rFonts w:ascii="Calibri" w:eastAsia="Times New Roman" w:hAnsi="Calibri" w:cs="Calibri"/>
          <w:b/>
          <w:bCs/>
          <w:color w:val="354155"/>
          <w:shd w:val="clear" w:color="auto" w:fill="FFFFFF"/>
          <w:lang w:val="en-IN" w:eastAsia="en-GB"/>
        </w:rPr>
        <w:t>Zookeeper</w:t>
      </w:r>
    </w:p>
    <w:p w14:paraId="65E3103B" w14:textId="30ABA562" w:rsidR="00A41A6D" w:rsidRDefault="009F7BEB" w:rsidP="00B34C02">
      <w:pPr>
        <w:rPr>
          <w:rFonts w:ascii="Calibri" w:eastAsia="Times New Roman" w:hAnsi="Calibri" w:cs="Calibri"/>
          <w:color w:val="354155"/>
          <w:shd w:val="clear" w:color="auto" w:fill="FFFFFF"/>
          <w:lang w:val="en-IN" w:eastAsia="en-GB"/>
        </w:rPr>
      </w:pPr>
      <w:r>
        <w:rPr>
          <w:rFonts w:ascii="Calibri" w:eastAsia="Times New Roman" w:hAnsi="Calibri" w:cs="Calibri"/>
          <w:color w:val="354155"/>
          <w:shd w:val="clear" w:color="auto" w:fill="FFFFFF"/>
          <w:lang w:val="en-IN" w:eastAsia="en-GB"/>
        </w:rPr>
        <w:t>Zookeeper manages brokers i.e. keeps list of them. Zookeeper helps in performing leader election for partitions. Zookeeper sends notifications to kafka in change of new topic, broker dies, broker comes up, delete topic etc.</w:t>
      </w:r>
      <w:r w:rsidR="0014702E">
        <w:rPr>
          <w:rFonts w:ascii="Calibri" w:eastAsia="Times New Roman" w:hAnsi="Calibri" w:cs="Calibri"/>
          <w:color w:val="354155"/>
          <w:shd w:val="clear" w:color="auto" w:fill="FFFFFF"/>
          <w:lang w:val="en-IN" w:eastAsia="en-GB"/>
        </w:rPr>
        <w:t xml:space="preserve"> Zookeeper keeps track of health of the brokers and manage cluster for you.</w:t>
      </w:r>
    </w:p>
    <w:p w14:paraId="4A762673" w14:textId="31ADDBD3" w:rsidR="006D53B7" w:rsidRDefault="006D53B7" w:rsidP="00B34C02">
      <w:pPr>
        <w:rPr>
          <w:rFonts w:ascii="Calibri" w:eastAsia="Times New Roman" w:hAnsi="Calibri" w:cs="Calibri"/>
          <w:color w:val="354155"/>
          <w:shd w:val="clear" w:color="auto" w:fill="FFFFFF"/>
          <w:lang w:val="en-IN" w:eastAsia="en-GB"/>
        </w:rPr>
      </w:pPr>
    </w:p>
    <w:p w14:paraId="06A2EFF9" w14:textId="77777777" w:rsidR="00034272" w:rsidRDefault="00034272" w:rsidP="00B34C02">
      <w:pPr>
        <w:rPr>
          <w:rFonts w:ascii="Calibri" w:eastAsia="Times New Roman" w:hAnsi="Calibri" w:cs="Calibri"/>
          <w:color w:val="354155"/>
          <w:shd w:val="clear" w:color="auto" w:fill="FFFFFF"/>
          <w:lang w:val="en-IN" w:eastAsia="en-GB"/>
        </w:rPr>
      </w:pPr>
    </w:p>
    <w:p w14:paraId="38797428" w14:textId="77777777" w:rsidR="00034272" w:rsidRDefault="00034272" w:rsidP="00B34C02">
      <w:pPr>
        <w:rPr>
          <w:rFonts w:ascii="Calibri" w:eastAsia="Times New Roman" w:hAnsi="Calibri" w:cs="Calibri"/>
          <w:color w:val="354155"/>
          <w:shd w:val="clear" w:color="auto" w:fill="FFFFFF"/>
          <w:lang w:val="en-IN" w:eastAsia="en-GB"/>
        </w:rPr>
      </w:pPr>
    </w:p>
    <w:p w14:paraId="47158773" w14:textId="77777777" w:rsidR="00034272" w:rsidRDefault="00034272" w:rsidP="00B34C02">
      <w:pPr>
        <w:rPr>
          <w:rFonts w:ascii="Calibri" w:eastAsia="Times New Roman" w:hAnsi="Calibri" w:cs="Calibri"/>
          <w:color w:val="354155"/>
          <w:shd w:val="clear" w:color="auto" w:fill="FFFFFF"/>
          <w:lang w:val="en-IN" w:eastAsia="en-GB"/>
        </w:rPr>
      </w:pPr>
    </w:p>
    <w:p w14:paraId="5760BA7C" w14:textId="77777777" w:rsidR="00034272" w:rsidRDefault="00034272" w:rsidP="00B34C02">
      <w:pPr>
        <w:rPr>
          <w:rFonts w:ascii="Calibri" w:eastAsia="Times New Roman" w:hAnsi="Calibri" w:cs="Calibri"/>
          <w:color w:val="354155"/>
          <w:shd w:val="clear" w:color="auto" w:fill="FFFFFF"/>
          <w:lang w:val="en-IN" w:eastAsia="en-GB"/>
        </w:rPr>
      </w:pPr>
    </w:p>
    <w:p w14:paraId="6E92E3B2" w14:textId="77777777" w:rsidR="00034272" w:rsidRDefault="00034272" w:rsidP="00B34C02">
      <w:pPr>
        <w:rPr>
          <w:rFonts w:ascii="Calibri" w:eastAsia="Times New Roman" w:hAnsi="Calibri" w:cs="Calibri"/>
          <w:color w:val="354155"/>
          <w:shd w:val="clear" w:color="auto" w:fill="FFFFFF"/>
          <w:lang w:val="en-IN" w:eastAsia="en-GB"/>
        </w:rPr>
      </w:pPr>
    </w:p>
    <w:p w14:paraId="7C94C72F" w14:textId="77777777" w:rsidR="00034272" w:rsidRDefault="00034272" w:rsidP="00B34C02">
      <w:pPr>
        <w:rPr>
          <w:rFonts w:ascii="Calibri" w:eastAsia="Times New Roman" w:hAnsi="Calibri" w:cs="Calibri"/>
          <w:color w:val="354155"/>
          <w:shd w:val="clear" w:color="auto" w:fill="FFFFFF"/>
          <w:lang w:val="en-IN" w:eastAsia="en-GB"/>
        </w:rPr>
      </w:pPr>
    </w:p>
    <w:p w14:paraId="0BD0D2B7" w14:textId="77777777" w:rsidR="00034272" w:rsidRDefault="00034272" w:rsidP="00B34C02">
      <w:pPr>
        <w:rPr>
          <w:rFonts w:ascii="Calibri" w:eastAsia="Times New Roman" w:hAnsi="Calibri" w:cs="Calibri"/>
          <w:color w:val="354155"/>
          <w:shd w:val="clear" w:color="auto" w:fill="FFFFFF"/>
          <w:lang w:val="en-IN" w:eastAsia="en-GB"/>
        </w:rPr>
      </w:pPr>
    </w:p>
    <w:p w14:paraId="0B134810" w14:textId="77777777" w:rsidR="00034272" w:rsidRDefault="00034272" w:rsidP="00B34C02">
      <w:pPr>
        <w:rPr>
          <w:rFonts w:ascii="Calibri" w:eastAsia="Times New Roman" w:hAnsi="Calibri" w:cs="Calibri"/>
          <w:color w:val="354155"/>
          <w:shd w:val="clear" w:color="auto" w:fill="FFFFFF"/>
          <w:lang w:val="en-IN" w:eastAsia="en-GB"/>
        </w:rPr>
      </w:pPr>
    </w:p>
    <w:p w14:paraId="5305CC05" w14:textId="77777777" w:rsidR="00034272" w:rsidRDefault="00034272" w:rsidP="00B34C02">
      <w:pPr>
        <w:rPr>
          <w:rFonts w:ascii="Calibri" w:eastAsia="Times New Roman" w:hAnsi="Calibri" w:cs="Calibri"/>
          <w:color w:val="354155"/>
          <w:shd w:val="clear" w:color="auto" w:fill="FFFFFF"/>
          <w:lang w:val="en-IN" w:eastAsia="en-GB"/>
        </w:rPr>
      </w:pPr>
    </w:p>
    <w:p w14:paraId="2106A7E9" w14:textId="77777777" w:rsidR="00034272" w:rsidRDefault="00034272" w:rsidP="00B34C02">
      <w:pPr>
        <w:rPr>
          <w:rFonts w:ascii="Calibri" w:eastAsia="Times New Roman" w:hAnsi="Calibri" w:cs="Calibri"/>
          <w:color w:val="354155"/>
          <w:shd w:val="clear" w:color="auto" w:fill="FFFFFF"/>
          <w:lang w:val="en-IN" w:eastAsia="en-GB"/>
        </w:rPr>
      </w:pPr>
    </w:p>
    <w:p w14:paraId="7E9DAD30" w14:textId="77777777" w:rsidR="00034272" w:rsidRDefault="00034272" w:rsidP="00B34C02">
      <w:pPr>
        <w:rPr>
          <w:rFonts w:ascii="Calibri" w:eastAsia="Times New Roman" w:hAnsi="Calibri" w:cs="Calibri"/>
          <w:color w:val="354155"/>
          <w:shd w:val="clear" w:color="auto" w:fill="FFFFFF"/>
          <w:lang w:val="en-IN" w:eastAsia="en-GB"/>
        </w:rPr>
      </w:pPr>
    </w:p>
    <w:p w14:paraId="54CB9865" w14:textId="77777777" w:rsidR="00034272" w:rsidRDefault="00034272" w:rsidP="00B34C02">
      <w:pPr>
        <w:rPr>
          <w:rFonts w:ascii="Calibri" w:eastAsia="Times New Roman" w:hAnsi="Calibri" w:cs="Calibri"/>
          <w:color w:val="354155"/>
          <w:shd w:val="clear" w:color="auto" w:fill="FFFFFF"/>
          <w:lang w:val="en-IN" w:eastAsia="en-GB"/>
        </w:rPr>
      </w:pPr>
    </w:p>
    <w:p w14:paraId="68C8B6EE" w14:textId="77777777" w:rsidR="00034272" w:rsidRDefault="00034272" w:rsidP="00B34C02">
      <w:pPr>
        <w:rPr>
          <w:rFonts w:ascii="Calibri" w:eastAsia="Times New Roman" w:hAnsi="Calibri" w:cs="Calibri"/>
          <w:color w:val="354155"/>
          <w:shd w:val="clear" w:color="auto" w:fill="FFFFFF"/>
          <w:lang w:val="en-IN" w:eastAsia="en-GB"/>
        </w:rPr>
      </w:pPr>
    </w:p>
    <w:p w14:paraId="704792FC" w14:textId="77777777" w:rsidR="00034272" w:rsidRDefault="00034272" w:rsidP="00B34C02">
      <w:pPr>
        <w:rPr>
          <w:rFonts w:ascii="Calibri" w:eastAsia="Times New Roman" w:hAnsi="Calibri" w:cs="Calibri"/>
          <w:color w:val="354155"/>
          <w:shd w:val="clear" w:color="auto" w:fill="FFFFFF"/>
          <w:lang w:val="en-IN" w:eastAsia="en-GB"/>
        </w:rPr>
      </w:pPr>
    </w:p>
    <w:p w14:paraId="6DF34542" w14:textId="77777777" w:rsidR="00034272" w:rsidRDefault="00034272" w:rsidP="00B34C02">
      <w:pPr>
        <w:rPr>
          <w:rFonts w:ascii="Calibri" w:eastAsia="Times New Roman" w:hAnsi="Calibri" w:cs="Calibri"/>
          <w:color w:val="354155"/>
          <w:shd w:val="clear" w:color="auto" w:fill="FFFFFF"/>
          <w:lang w:val="en-IN" w:eastAsia="en-GB"/>
        </w:rPr>
      </w:pPr>
    </w:p>
    <w:p w14:paraId="412BD7AA" w14:textId="77777777" w:rsidR="00034272" w:rsidRDefault="00034272" w:rsidP="00B34C02">
      <w:pPr>
        <w:rPr>
          <w:rFonts w:ascii="Calibri" w:eastAsia="Times New Roman" w:hAnsi="Calibri" w:cs="Calibri"/>
          <w:color w:val="354155"/>
          <w:shd w:val="clear" w:color="auto" w:fill="FFFFFF"/>
          <w:lang w:val="en-IN" w:eastAsia="en-GB"/>
        </w:rPr>
      </w:pPr>
    </w:p>
    <w:p w14:paraId="187AE92B" w14:textId="28B4F51B" w:rsidR="00034272" w:rsidRPr="00034272" w:rsidRDefault="00034272" w:rsidP="00B34C02">
      <w:pPr>
        <w:rPr>
          <w:rFonts w:ascii="Calibri" w:eastAsia="Times New Roman" w:hAnsi="Calibri" w:cs="Calibri"/>
          <w:b/>
          <w:bCs/>
          <w:color w:val="354155"/>
          <w:sz w:val="32"/>
          <w:szCs w:val="32"/>
          <w:shd w:val="clear" w:color="auto" w:fill="FFFFFF"/>
          <w:lang w:val="en-IN" w:eastAsia="en-GB"/>
        </w:rPr>
      </w:pPr>
      <w:r w:rsidRPr="00034272">
        <w:rPr>
          <w:rFonts w:ascii="Calibri" w:eastAsia="Times New Roman" w:hAnsi="Calibri" w:cs="Calibri"/>
          <w:b/>
          <w:bCs/>
          <w:color w:val="354155"/>
          <w:sz w:val="32"/>
          <w:szCs w:val="32"/>
          <w:shd w:val="clear" w:color="auto" w:fill="FFFFFF"/>
          <w:lang w:val="en-IN" w:eastAsia="en-GB"/>
        </w:rPr>
        <w:lastRenderedPageBreak/>
        <w:t xml:space="preserve">Kafka with </w:t>
      </w:r>
      <w:r w:rsidR="006D53B7" w:rsidRPr="00034272">
        <w:rPr>
          <w:rFonts w:ascii="Calibri" w:eastAsia="Times New Roman" w:hAnsi="Calibri" w:cs="Calibri"/>
          <w:b/>
          <w:bCs/>
          <w:color w:val="354155"/>
          <w:sz w:val="32"/>
          <w:szCs w:val="32"/>
          <w:shd w:val="clear" w:color="auto" w:fill="FFFFFF"/>
          <w:lang w:val="en-IN" w:eastAsia="en-GB"/>
        </w:rPr>
        <w:t>Java</w:t>
      </w:r>
    </w:p>
    <w:p w14:paraId="75D70384" w14:textId="53BBD85B" w:rsidR="006D53B7" w:rsidRDefault="00034272" w:rsidP="00B34C02">
      <w:pPr>
        <w:rPr>
          <w:rFonts w:ascii="Calibri" w:eastAsia="Times New Roman" w:hAnsi="Calibri" w:cs="Calibri"/>
          <w:color w:val="354155"/>
          <w:shd w:val="clear" w:color="auto" w:fill="FFFFFF"/>
          <w:lang w:val="en-IN" w:eastAsia="en-GB"/>
        </w:rPr>
      </w:pPr>
      <w:r>
        <w:rPr>
          <w:rFonts w:ascii="Calibri" w:eastAsia="Times New Roman" w:hAnsi="Calibri" w:cs="Calibri"/>
          <w:color w:val="354155"/>
          <w:shd w:val="clear" w:color="auto" w:fill="FFFFFF"/>
          <w:lang w:val="en-IN" w:eastAsia="en-GB"/>
        </w:rPr>
        <w:t>Add the kafka client dependencies in your spring boot project and creating a producer</w:t>
      </w:r>
      <w:r w:rsidR="00A55D37">
        <w:rPr>
          <w:rFonts w:ascii="Calibri" w:eastAsia="Times New Roman" w:hAnsi="Calibri" w:cs="Calibri"/>
          <w:color w:val="354155"/>
          <w:shd w:val="clear" w:color="auto" w:fill="FFFFFF"/>
          <w:lang w:val="en-IN" w:eastAsia="en-GB"/>
        </w:rPr>
        <w:t xml:space="preserve"> in the below code.</w:t>
      </w:r>
    </w:p>
    <w:p w14:paraId="68680E72" w14:textId="28A6B02D" w:rsidR="00A55D37" w:rsidRDefault="00A55D37" w:rsidP="00B34C02">
      <w:pPr>
        <w:rPr>
          <w:rFonts w:ascii="Calibri" w:eastAsia="Times New Roman" w:hAnsi="Calibri" w:cs="Calibri"/>
          <w:color w:val="354155"/>
          <w:shd w:val="clear" w:color="auto" w:fill="FFFFFF"/>
          <w:lang w:val="en-IN" w:eastAsia="en-GB"/>
        </w:rPr>
      </w:pPr>
      <w:r>
        <w:rPr>
          <w:rFonts w:ascii="Calibri" w:eastAsia="Times New Roman" w:hAnsi="Calibri" w:cs="Calibri"/>
          <w:noProof/>
          <w:color w:val="354155"/>
          <w:shd w:val="clear" w:color="auto" w:fill="FFFFFF"/>
          <w:lang w:val="en-IN" w:eastAsia="en-GB"/>
        </w:rPr>
        <w:drawing>
          <wp:inline distT="0" distB="0" distL="0" distR="0" wp14:anchorId="1DC18963" wp14:editId="512D43CA">
            <wp:extent cx="5943600" cy="39693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969385"/>
                    </a:xfrm>
                    <a:prstGeom prst="rect">
                      <a:avLst/>
                    </a:prstGeom>
                  </pic:spPr>
                </pic:pic>
              </a:graphicData>
            </a:graphic>
          </wp:inline>
        </w:drawing>
      </w:r>
    </w:p>
    <w:p w14:paraId="44482638" w14:textId="77777777" w:rsidR="00A55D37" w:rsidRDefault="00A55D37" w:rsidP="00B34C02">
      <w:pPr>
        <w:rPr>
          <w:rFonts w:ascii="Calibri" w:eastAsia="Times New Roman" w:hAnsi="Calibri" w:cs="Calibri"/>
          <w:color w:val="354155"/>
          <w:shd w:val="clear" w:color="auto" w:fill="FFFFFF"/>
          <w:lang w:val="en-IN" w:eastAsia="en-GB"/>
        </w:rPr>
      </w:pPr>
    </w:p>
    <w:p w14:paraId="1DDB1577" w14:textId="77777777" w:rsidR="002D3EAC" w:rsidRDefault="00A55D37" w:rsidP="00034272">
      <w:pPr>
        <w:rPr>
          <w:rFonts w:ascii="Calibri" w:eastAsia="Times New Roman" w:hAnsi="Calibri" w:cs="Calibri"/>
          <w:color w:val="354155"/>
          <w:shd w:val="clear" w:color="auto" w:fill="FFFFFF"/>
          <w:lang w:val="en-IN" w:eastAsia="en-GB"/>
        </w:rPr>
      </w:pPr>
      <w:r>
        <w:rPr>
          <w:rFonts w:ascii="Calibri" w:eastAsia="Times New Roman" w:hAnsi="Calibri" w:cs="Calibri"/>
          <w:color w:val="354155"/>
          <w:shd w:val="clear" w:color="auto" w:fill="FFFFFF"/>
          <w:lang w:val="en-IN" w:eastAsia="en-GB"/>
        </w:rPr>
        <w:t>If in a topic there are 3 partitions, and with java code we are producing records fastly and flushing using loops or something, all records will go the same 1 partition because of sticky-partition which is by default in java.</w:t>
      </w:r>
    </w:p>
    <w:p w14:paraId="5B6C0E76" w14:textId="77777777" w:rsidR="002D3EAC" w:rsidRDefault="002D3EAC" w:rsidP="00034272">
      <w:pPr>
        <w:rPr>
          <w:rFonts w:ascii="Calibri" w:eastAsia="Times New Roman" w:hAnsi="Calibri" w:cs="Calibri"/>
          <w:color w:val="354155"/>
          <w:shd w:val="clear" w:color="auto" w:fill="FFFFFF"/>
          <w:lang w:val="en-IN" w:eastAsia="en-GB"/>
        </w:rPr>
      </w:pPr>
    </w:p>
    <w:p w14:paraId="5AB228F8" w14:textId="15BBB947" w:rsidR="00C578AC" w:rsidRDefault="002D3EAC" w:rsidP="00034272">
      <w:pPr>
        <w:rPr>
          <w:rFonts w:ascii="Calibri" w:eastAsia="Times New Roman" w:hAnsi="Calibri" w:cs="Calibri"/>
          <w:color w:val="354155"/>
          <w:shd w:val="clear" w:color="auto" w:fill="FFFFFF"/>
          <w:lang w:val="en-IN" w:eastAsia="en-GB"/>
        </w:rPr>
      </w:pPr>
      <w:r>
        <w:rPr>
          <w:rFonts w:ascii="Calibri" w:eastAsia="Times New Roman" w:hAnsi="Calibri" w:cs="Calibri"/>
          <w:color w:val="354155"/>
          <w:shd w:val="clear" w:color="auto" w:fill="FFFFFF"/>
          <w:lang w:val="en-IN" w:eastAsia="en-GB"/>
        </w:rPr>
        <w:t xml:space="preserve">If you want more reference about Producer </w:t>
      </w:r>
      <w:r w:rsidR="00C578AC">
        <w:rPr>
          <w:rFonts w:ascii="Calibri" w:eastAsia="Times New Roman" w:hAnsi="Calibri" w:cs="Calibri"/>
          <w:color w:val="354155"/>
          <w:shd w:val="clear" w:color="auto" w:fill="FFFFFF"/>
          <w:lang w:val="en-IN" w:eastAsia="en-GB"/>
        </w:rPr>
        <w:t>go to</w:t>
      </w:r>
    </w:p>
    <w:p w14:paraId="33989A9C" w14:textId="49376B30" w:rsidR="00034272" w:rsidRDefault="00C578AC" w:rsidP="00034272">
      <w:pPr>
        <w:rPr>
          <w:rFonts w:ascii="Calibri" w:eastAsia="Times New Roman" w:hAnsi="Calibri" w:cs="Calibri"/>
          <w:color w:val="354155"/>
          <w:shd w:val="clear" w:color="auto" w:fill="FFFFFF"/>
          <w:lang w:val="en-IN" w:eastAsia="en-GB"/>
        </w:rPr>
      </w:pPr>
      <w:hyperlink r:id="rId31" w:history="1">
        <w:r w:rsidRPr="00C578AC">
          <w:rPr>
            <w:rStyle w:val="Hyperlink"/>
            <w:rFonts w:ascii="Calibri" w:eastAsia="Times New Roman" w:hAnsi="Calibri" w:cs="Calibri"/>
            <w:shd w:val="clear" w:color="auto" w:fill="FFFFFF"/>
            <w:lang w:val="en-IN" w:eastAsia="en-GB"/>
          </w:rPr>
          <w:t>https://github.com/conduktor/kafka-beginners-course/tree/main/kafka-basics/src/main/java/io/conduktor/demos/kafka</w:t>
        </w:r>
        <w:r w:rsidR="00A55D37" w:rsidRPr="00C578AC">
          <w:rPr>
            <w:rStyle w:val="Hyperlink"/>
            <w:rFonts w:ascii="Calibri" w:eastAsia="Times New Roman" w:hAnsi="Calibri" w:cs="Calibri"/>
            <w:shd w:val="clear" w:color="auto" w:fill="FFFFFF"/>
            <w:lang w:val="en-IN" w:eastAsia="en-GB"/>
          </w:rPr>
          <w:t xml:space="preserve"> </w:t>
        </w:r>
      </w:hyperlink>
      <w:r w:rsidR="00A55D37">
        <w:rPr>
          <w:rFonts w:ascii="Calibri" w:eastAsia="Times New Roman" w:hAnsi="Calibri" w:cs="Calibri"/>
          <w:color w:val="354155"/>
          <w:shd w:val="clear" w:color="auto" w:fill="FFFFFF"/>
          <w:lang w:val="en-IN" w:eastAsia="en-GB"/>
        </w:rPr>
        <w:t xml:space="preserve"> </w:t>
      </w:r>
    </w:p>
    <w:p w14:paraId="6E17E268" w14:textId="2555A50C" w:rsidR="003E1517" w:rsidRDefault="003E1517" w:rsidP="00034272">
      <w:pPr>
        <w:rPr>
          <w:rFonts w:ascii="Calibri" w:eastAsia="Times New Roman" w:hAnsi="Calibri" w:cs="Calibri"/>
          <w:color w:val="354155"/>
          <w:shd w:val="clear" w:color="auto" w:fill="FFFFFF"/>
          <w:lang w:val="en-IN" w:eastAsia="en-GB"/>
        </w:rPr>
      </w:pPr>
    </w:p>
    <w:p w14:paraId="61A97B2C" w14:textId="3DE74191" w:rsidR="003E1517" w:rsidRDefault="003E1517" w:rsidP="00034272">
      <w:pPr>
        <w:rPr>
          <w:rFonts w:ascii="Calibri" w:eastAsia="Times New Roman" w:hAnsi="Calibri" w:cs="Calibri"/>
          <w:color w:val="354155"/>
          <w:shd w:val="clear" w:color="auto" w:fill="FFFFFF"/>
          <w:lang w:val="en-IN" w:eastAsia="en-GB"/>
        </w:rPr>
      </w:pPr>
    </w:p>
    <w:p w14:paraId="6BCB37CE" w14:textId="6E28DBC2" w:rsidR="003E1517" w:rsidRDefault="003E1517" w:rsidP="00034272">
      <w:pPr>
        <w:rPr>
          <w:rFonts w:ascii="Calibri" w:eastAsia="Times New Roman" w:hAnsi="Calibri" w:cs="Calibri"/>
          <w:color w:val="354155"/>
          <w:shd w:val="clear" w:color="auto" w:fill="FFFFFF"/>
          <w:lang w:val="en-IN" w:eastAsia="en-GB"/>
        </w:rPr>
      </w:pPr>
    </w:p>
    <w:p w14:paraId="3083A07B" w14:textId="44B06407" w:rsidR="003E1517" w:rsidRDefault="003E1517" w:rsidP="00034272">
      <w:pPr>
        <w:rPr>
          <w:rFonts w:ascii="Calibri" w:eastAsia="Times New Roman" w:hAnsi="Calibri" w:cs="Calibri"/>
          <w:color w:val="354155"/>
          <w:shd w:val="clear" w:color="auto" w:fill="FFFFFF"/>
          <w:lang w:val="en-IN" w:eastAsia="en-GB"/>
        </w:rPr>
      </w:pPr>
    </w:p>
    <w:p w14:paraId="3DFA361D" w14:textId="42FABAA5" w:rsidR="003E1517" w:rsidRDefault="003E1517" w:rsidP="00034272">
      <w:pPr>
        <w:rPr>
          <w:rFonts w:ascii="Calibri" w:eastAsia="Times New Roman" w:hAnsi="Calibri" w:cs="Calibri"/>
          <w:color w:val="354155"/>
          <w:shd w:val="clear" w:color="auto" w:fill="FFFFFF"/>
          <w:lang w:val="en-IN" w:eastAsia="en-GB"/>
        </w:rPr>
      </w:pPr>
    </w:p>
    <w:p w14:paraId="27D72A0E" w14:textId="25EB8487" w:rsidR="003E1517" w:rsidRPr="00A4097B" w:rsidRDefault="003E1517" w:rsidP="00034272">
      <w:pPr>
        <w:rPr>
          <w:rFonts w:ascii="Calibri" w:eastAsia="Times New Roman" w:hAnsi="Calibri" w:cs="Calibri"/>
          <w:b/>
          <w:bCs/>
          <w:color w:val="354155"/>
          <w:sz w:val="32"/>
          <w:szCs w:val="32"/>
          <w:shd w:val="clear" w:color="auto" w:fill="FFFFFF"/>
          <w:lang w:val="en-IN" w:eastAsia="en-GB"/>
        </w:rPr>
      </w:pPr>
      <w:r w:rsidRPr="00A4097B">
        <w:rPr>
          <w:rFonts w:ascii="Calibri" w:eastAsia="Times New Roman" w:hAnsi="Calibri" w:cs="Calibri"/>
          <w:b/>
          <w:bCs/>
          <w:color w:val="354155"/>
          <w:sz w:val="32"/>
          <w:szCs w:val="32"/>
          <w:shd w:val="clear" w:color="auto" w:fill="FFFFFF"/>
          <w:lang w:val="en-IN" w:eastAsia="en-GB"/>
        </w:rPr>
        <w:lastRenderedPageBreak/>
        <w:t>Creating a consumer</w:t>
      </w:r>
    </w:p>
    <w:p w14:paraId="57480163" w14:textId="0DF54D63" w:rsidR="003E1517" w:rsidRDefault="003E1517" w:rsidP="00034272">
      <w:pPr>
        <w:rPr>
          <w:rFonts w:ascii="Calibri" w:eastAsia="Times New Roman" w:hAnsi="Calibri" w:cs="Calibri"/>
          <w:color w:val="354155"/>
          <w:shd w:val="clear" w:color="auto" w:fill="FFFFFF"/>
          <w:lang w:val="en-IN" w:eastAsia="en-GB"/>
        </w:rPr>
      </w:pPr>
      <w:r>
        <w:rPr>
          <w:rFonts w:ascii="Calibri" w:eastAsia="Times New Roman" w:hAnsi="Calibri" w:cs="Calibri"/>
          <w:color w:val="354155"/>
          <w:shd w:val="clear" w:color="auto" w:fill="FFFFFF"/>
          <w:lang w:val="en-IN" w:eastAsia="en-GB"/>
        </w:rPr>
        <w:t>Please look below code to see how consumer is create</w:t>
      </w:r>
    </w:p>
    <w:p w14:paraId="16A67C60" w14:textId="2FE5E374" w:rsidR="003E1517" w:rsidRPr="006B680C" w:rsidRDefault="003E1517" w:rsidP="00034272">
      <w:pPr>
        <w:rPr>
          <w:rFonts w:ascii="Calibri" w:eastAsia="Times New Roman" w:hAnsi="Calibri" w:cs="Calibri"/>
          <w:color w:val="354155"/>
          <w:shd w:val="clear" w:color="auto" w:fill="FFFFFF"/>
          <w:lang w:val="en-IN" w:eastAsia="en-GB"/>
        </w:rPr>
      </w:pPr>
      <w:r>
        <w:rPr>
          <w:rFonts w:ascii="Calibri" w:eastAsia="Times New Roman" w:hAnsi="Calibri" w:cs="Calibri"/>
          <w:noProof/>
          <w:color w:val="354155"/>
          <w:shd w:val="clear" w:color="auto" w:fill="FFFFFF"/>
          <w:lang w:val="en-IN" w:eastAsia="en-GB"/>
        </w:rPr>
        <w:drawing>
          <wp:inline distT="0" distB="0" distL="0" distR="0" wp14:anchorId="2153AF63" wp14:editId="296408E8">
            <wp:extent cx="5943600" cy="45148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514850"/>
                    </a:xfrm>
                    <a:prstGeom prst="rect">
                      <a:avLst/>
                    </a:prstGeom>
                  </pic:spPr>
                </pic:pic>
              </a:graphicData>
            </a:graphic>
          </wp:inline>
        </w:drawing>
      </w:r>
    </w:p>
    <w:p w14:paraId="14F941A7" w14:textId="77777777" w:rsidR="00F23FBF" w:rsidRPr="0090270D" w:rsidRDefault="00F23FBF" w:rsidP="00B34C02">
      <w:pPr>
        <w:rPr>
          <w:rFonts w:ascii="Calibri" w:eastAsia="Times New Roman" w:hAnsi="Calibri" w:cs="Calibri"/>
          <w:color w:val="354155"/>
          <w:shd w:val="clear" w:color="auto" w:fill="FFFFFF"/>
          <w:lang w:val="en-IN" w:eastAsia="en-GB"/>
        </w:rPr>
      </w:pPr>
    </w:p>
    <w:p w14:paraId="3DCA908F" w14:textId="2EA344A4" w:rsidR="00527C8C" w:rsidRPr="00527C8C" w:rsidRDefault="00527C8C" w:rsidP="00527C8C">
      <w:pPr>
        <w:shd w:val="clear" w:color="auto" w:fill="FFFFFF"/>
        <w:spacing w:after="240" w:line="390" w:lineRule="atLeast"/>
        <w:rPr>
          <w:rFonts w:ascii="Calibri" w:eastAsia="Times New Roman" w:hAnsi="Calibri" w:cs="Calibri"/>
          <w:color w:val="354155"/>
          <w:lang w:val="en-IN" w:eastAsia="en-GB"/>
        </w:rPr>
      </w:pPr>
    </w:p>
    <w:p w14:paraId="6F0724D0" w14:textId="16169C58" w:rsidR="00527C8C" w:rsidRDefault="00527C8C">
      <w:pPr>
        <w:rPr>
          <w:noProof/>
        </w:rPr>
      </w:pPr>
    </w:p>
    <w:p w14:paraId="7C78A83E" w14:textId="3BDB4F48" w:rsidR="008F0FD5" w:rsidRDefault="008F0FD5">
      <w:pPr>
        <w:rPr>
          <w:noProof/>
        </w:rPr>
      </w:pPr>
    </w:p>
    <w:p w14:paraId="677D4144" w14:textId="4B3DABD0" w:rsidR="008F0FD5" w:rsidRDefault="008F0FD5">
      <w:pPr>
        <w:rPr>
          <w:noProof/>
        </w:rPr>
      </w:pPr>
    </w:p>
    <w:p w14:paraId="17F529CD" w14:textId="33514BC8" w:rsidR="008F0FD5" w:rsidRDefault="008F0FD5">
      <w:pPr>
        <w:rPr>
          <w:noProof/>
        </w:rPr>
      </w:pPr>
    </w:p>
    <w:p w14:paraId="50D4F4DF" w14:textId="14C2F837" w:rsidR="008F0FD5" w:rsidRDefault="008F0FD5">
      <w:pPr>
        <w:rPr>
          <w:noProof/>
        </w:rPr>
      </w:pPr>
    </w:p>
    <w:p w14:paraId="16B90A5C" w14:textId="53CF1D9F" w:rsidR="008F0FD5" w:rsidRDefault="008F0FD5">
      <w:pPr>
        <w:rPr>
          <w:noProof/>
        </w:rPr>
      </w:pPr>
    </w:p>
    <w:p w14:paraId="4BB0516D" w14:textId="46309552" w:rsidR="008F0FD5" w:rsidRDefault="008F0FD5">
      <w:pPr>
        <w:rPr>
          <w:noProof/>
        </w:rPr>
      </w:pPr>
    </w:p>
    <w:p w14:paraId="50DD32A5" w14:textId="50ECC533" w:rsidR="008F0FD5" w:rsidRDefault="008F0FD5">
      <w:pPr>
        <w:rPr>
          <w:noProof/>
        </w:rPr>
      </w:pPr>
    </w:p>
    <w:p w14:paraId="1D1E759E" w14:textId="12086EB9" w:rsidR="00C21386" w:rsidRDefault="00CE7E8B">
      <w:pPr>
        <w:rPr>
          <w:b/>
          <w:bCs/>
          <w:noProof/>
          <w:sz w:val="28"/>
          <w:szCs w:val="28"/>
        </w:rPr>
      </w:pPr>
      <w:r w:rsidRPr="00CE7E8B">
        <w:rPr>
          <w:b/>
          <w:bCs/>
          <w:noProof/>
          <w:sz w:val="28"/>
          <w:szCs w:val="28"/>
        </w:rPr>
        <w:lastRenderedPageBreak/>
        <w:t>Spring boot Apache Kafka</w:t>
      </w:r>
    </w:p>
    <w:p w14:paraId="688C593D" w14:textId="416245A7" w:rsidR="00EF0543" w:rsidRPr="00EF0543" w:rsidRDefault="00EF0543">
      <w:pPr>
        <w:rPr>
          <w:noProof/>
        </w:rPr>
      </w:pPr>
      <w:hyperlink r:id="rId33" w:history="1">
        <w:r w:rsidRPr="00EF0543">
          <w:rPr>
            <w:rStyle w:val="Hyperlink"/>
            <w:noProof/>
          </w:rPr>
          <w:t>https://github.com/dilipsundarraj1/kafka-for-developers-using-spring-boot</w:t>
        </w:r>
      </w:hyperlink>
    </w:p>
    <w:p w14:paraId="16FA5ACC" w14:textId="51C7367E" w:rsidR="00CE7E8B" w:rsidRPr="00CE7E8B" w:rsidRDefault="00CE7E8B">
      <w:pPr>
        <w:rPr>
          <w:b/>
          <w:bCs/>
          <w:noProof/>
        </w:rPr>
      </w:pPr>
      <w:r w:rsidRPr="00CE7E8B">
        <w:rPr>
          <w:b/>
          <w:bCs/>
          <w:noProof/>
        </w:rPr>
        <w:t>Kafka Producer:</w:t>
      </w:r>
    </w:p>
    <w:p w14:paraId="4E521195" w14:textId="40B9EAEB" w:rsidR="00CE7E8B" w:rsidRDefault="00CE7E8B">
      <w:pPr>
        <w:rPr>
          <w:noProof/>
        </w:rPr>
      </w:pPr>
      <w:r>
        <w:rPr>
          <w:noProof/>
        </w:rPr>
        <w:t xml:space="preserve">Create a Spring boot project by adding dependecies like web, lombok, kafka. </w:t>
      </w:r>
    </w:p>
    <w:p w14:paraId="377616BC" w14:textId="2CD3A5CD" w:rsidR="00CE7E8B" w:rsidRDefault="00CE7E8B">
      <w:pPr>
        <w:rPr>
          <w:noProof/>
        </w:rPr>
      </w:pPr>
      <w:r>
        <w:rPr>
          <w:noProof/>
        </w:rPr>
        <w:t>Please look below application.yml file and configurations which are self explanatory.</w:t>
      </w:r>
    </w:p>
    <w:p w14:paraId="4E8C785F" w14:textId="57ACDB90" w:rsidR="00CE7E8B" w:rsidRDefault="00CE7E8B">
      <w:pPr>
        <w:rPr>
          <w:noProof/>
        </w:rPr>
      </w:pPr>
      <w:r>
        <w:rPr>
          <w:noProof/>
        </w:rPr>
        <w:drawing>
          <wp:inline distT="0" distB="0" distL="0" distR="0" wp14:anchorId="3EEC8EA2" wp14:editId="4C4394B6">
            <wp:extent cx="5943600" cy="20466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4">
                      <a:extLst>
                        <a:ext uri="{28A0092B-C50C-407E-A947-70E740481C1C}">
                          <a14:useLocalDpi xmlns:a14="http://schemas.microsoft.com/office/drawing/2010/main" val="0"/>
                        </a:ext>
                      </a:extLst>
                    </a:blip>
                    <a:stretch>
                      <a:fillRect/>
                    </a:stretch>
                  </pic:blipFill>
                  <pic:spPr>
                    <a:xfrm>
                      <a:off x="0" y="0"/>
                      <a:ext cx="5943600" cy="2046605"/>
                    </a:xfrm>
                    <a:prstGeom prst="rect">
                      <a:avLst/>
                    </a:prstGeom>
                  </pic:spPr>
                </pic:pic>
              </a:graphicData>
            </a:graphic>
          </wp:inline>
        </w:drawing>
      </w:r>
    </w:p>
    <w:p w14:paraId="1D700E2A" w14:textId="461BD431" w:rsidR="00CE7E8B" w:rsidRDefault="00CE7E8B">
      <w:pPr>
        <w:rPr>
          <w:noProof/>
        </w:rPr>
      </w:pPr>
    </w:p>
    <w:p w14:paraId="0EFD06C9" w14:textId="77777777" w:rsidR="00FC5CE9" w:rsidRDefault="00FC5CE9">
      <w:pPr>
        <w:rPr>
          <w:noProof/>
        </w:rPr>
      </w:pPr>
      <w:r w:rsidRPr="00FC5CE9">
        <w:rPr>
          <w:b/>
          <w:bCs/>
          <w:noProof/>
        </w:rPr>
        <w:t>acks: all</w:t>
      </w:r>
      <w:r>
        <w:rPr>
          <w:noProof/>
        </w:rPr>
        <w:t xml:space="preserve"> -&gt; guarantees message is written to leader and to all the replicas.</w:t>
      </w:r>
    </w:p>
    <w:p w14:paraId="68326CD3" w14:textId="5B81A36E" w:rsidR="00FC5CE9" w:rsidRDefault="00FC5CE9">
      <w:pPr>
        <w:rPr>
          <w:noProof/>
        </w:rPr>
      </w:pPr>
      <w:r w:rsidRPr="00FC5CE9">
        <w:rPr>
          <w:b/>
          <w:bCs/>
          <w:noProof/>
        </w:rPr>
        <w:t>retries: 10</w:t>
      </w:r>
      <w:r>
        <w:rPr>
          <w:noProof/>
        </w:rPr>
        <w:t xml:space="preserve"> -&gt; if an error occured in producer which is not related to metadata(kakfa cluster/broker down) then producer retries for 10 times.</w:t>
      </w:r>
    </w:p>
    <w:p w14:paraId="1767A7DA" w14:textId="5C63E00C" w:rsidR="00FC5CE9" w:rsidRDefault="00FC5CE9">
      <w:pPr>
        <w:rPr>
          <w:noProof/>
        </w:rPr>
      </w:pPr>
      <w:r w:rsidRPr="00FC5CE9">
        <w:rPr>
          <w:b/>
          <w:bCs/>
          <w:noProof/>
        </w:rPr>
        <w:t>retry.backoff.ms:1000</w:t>
      </w:r>
      <w:r>
        <w:rPr>
          <w:noProof/>
        </w:rPr>
        <w:t xml:space="preserve"> -&gt; It means after getting an error in a producer, producer retry only after 1000 ms.</w:t>
      </w:r>
    </w:p>
    <w:p w14:paraId="7E970466" w14:textId="0AE5D18D" w:rsidR="004F0082" w:rsidRPr="004F0082" w:rsidRDefault="004F0082">
      <w:pPr>
        <w:rPr>
          <w:b/>
          <w:bCs/>
          <w:noProof/>
          <w:sz w:val="28"/>
          <w:szCs w:val="28"/>
        </w:rPr>
      </w:pPr>
      <w:r w:rsidRPr="004F0082">
        <w:rPr>
          <w:b/>
          <w:bCs/>
          <w:noProof/>
          <w:sz w:val="28"/>
          <w:szCs w:val="28"/>
        </w:rPr>
        <w:t>Creating a Topic Programatically:</w:t>
      </w:r>
    </w:p>
    <w:p w14:paraId="2DA4CA18" w14:textId="515CD468" w:rsidR="004F0082" w:rsidRDefault="004F0082">
      <w:pPr>
        <w:rPr>
          <w:noProof/>
        </w:rPr>
      </w:pPr>
      <w:r>
        <w:rPr>
          <w:noProof/>
        </w:rPr>
        <w:t>It is not recommended to create a topic programatically. But if you want please follow below snippet. And also in above application.yml we gave default-topic.</w:t>
      </w:r>
    </w:p>
    <w:p w14:paraId="0E351A6D" w14:textId="053E705E" w:rsidR="004F0082" w:rsidRDefault="004F0082">
      <w:pPr>
        <w:rPr>
          <w:noProof/>
        </w:rPr>
      </w:pPr>
      <w:r>
        <w:rPr>
          <w:noProof/>
        </w:rPr>
        <w:drawing>
          <wp:inline distT="0" distB="0" distL="0" distR="0" wp14:anchorId="47697E88" wp14:editId="7926B111">
            <wp:extent cx="5943600" cy="21621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5">
                      <a:extLst>
                        <a:ext uri="{28A0092B-C50C-407E-A947-70E740481C1C}">
                          <a14:useLocalDpi xmlns:a14="http://schemas.microsoft.com/office/drawing/2010/main" val="0"/>
                        </a:ext>
                      </a:extLst>
                    </a:blip>
                    <a:stretch>
                      <a:fillRect/>
                    </a:stretch>
                  </pic:blipFill>
                  <pic:spPr>
                    <a:xfrm>
                      <a:off x="0" y="0"/>
                      <a:ext cx="5943600" cy="2162175"/>
                    </a:xfrm>
                    <a:prstGeom prst="rect">
                      <a:avLst/>
                    </a:prstGeom>
                  </pic:spPr>
                </pic:pic>
              </a:graphicData>
            </a:graphic>
          </wp:inline>
        </w:drawing>
      </w:r>
    </w:p>
    <w:p w14:paraId="30ECD5A6" w14:textId="77777777" w:rsidR="009D36C0" w:rsidRDefault="009D36C0">
      <w:pPr>
        <w:rPr>
          <w:noProof/>
        </w:rPr>
      </w:pPr>
    </w:p>
    <w:p w14:paraId="34A83005" w14:textId="08CD074B" w:rsidR="00CE7E8B" w:rsidRPr="008E577A" w:rsidRDefault="009D36C0">
      <w:pPr>
        <w:rPr>
          <w:b/>
          <w:bCs/>
          <w:noProof/>
          <w:sz w:val="24"/>
          <w:szCs w:val="24"/>
        </w:rPr>
      </w:pPr>
      <w:r w:rsidRPr="008E577A">
        <w:rPr>
          <w:b/>
          <w:bCs/>
          <w:noProof/>
          <w:sz w:val="24"/>
          <w:szCs w:val="24"/>
        </w:rPr>
        <w:t xml:space="preserve">Creating a Producer config </w:t>
      </w:r>
      <w:r w:rsidRPr="008E577A">
        <w:rPr>
          <w:b/>
          <w:bCs/>
          <w:i/>
          <w:iCs/>
          <w:noProof/>
          <w:sz w:val="24"/>
          <w:szCs w:val="24"/>
          <w:u w:val="single"/>
        </w:rPr>
        <w:t>asynchronosly</w:t>
      </w:r>
      <w:r w:rsidRPr="008E577A">
        <w:rPr>
          <w:b/>
          <w:bCs/>
          <w:noProof/>
          <w:sz w:val="24"/>
          <w:szCs w:val="24"/>
        </w:rPr>
        <w:t xml:space="preserve"> approach 1 </w:t>
      </w:r>
    </w:p>
    <w:p w14:paraId="5091623E" w14:textId="7F426EBA" w:rsidR="00810388" w:rsidRDefault="009D36C0">
      <w:pPr>
        <w:rPr>
          <w:noProof/>
        </w:rPr>
      </w:pPr>
      <w:r>
        <w:rPr>
          <w:noProof/>
        </w:rPr>
        <w:t>First we need a kafkaTemplate</w:t>
      </w:r>
      <w:r w:rsidR="00810388">
        <w:rPr>
          <w:noProof/>
        </w:rPr>
        <w:t>, based on the configuration we done in application.yml file, spring will autoconfigure and give us the KafkaTemplate for us, so we can simply do Autowire the KafkaTemplate. Then please see below code for next steps.</w:t>
      </w:r>
    </w:p>
    <w:p w14:paraId="329EE416" w14:textId="7BA65431" w:rsidR="00810388" w:rsidRDefault="00810388">
      <w:pPr>
        <w:rPr>
          <w:noProof/>
        </w:rPr>
      </w:pPr>
      <w:r>
        <w:rPr>
          <w:noProof/>
        </w:rPr>
        <w:drawing>
          <wp:inline distT="0" distB="0" distL="0" distR="0" wp14:anchorId="36F8C2FA" wp14:editId="567315C9">
            <wp:extent cx="5943600" cy="20339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033905"/>
                    </a:xfrm>
                    <a:prstGeom prst="rect">
                      <a:avLst/>
                    </a:prstGeom>
                  </pic:spPr>
                </pic:pic>
              </a:graphicData>
            </a:graphic>
          </wp:inline>
        </w:drawing>
      </w:r>
    </w:p>
    <w:p w14:paraId="708F001F" w14:textId="708A5BE1" w:rsidR="009D36C0" w:rsidRDefault="008E577A">
      <w:pPr>
        <w:rPr>
          <w:noProof/>
        </w:rPr>
      </w:pPr>
      <w:r>
        <w:rPr>
          <w:noProof/>
        </w:rPr>
        <w:t xml:space="preserve">kafkaTemplate has sendDefault method which takes default topic we configured in application.yml file and send the record to kafka broker to default topic. </w:t>
      </w:r>
      <w:r>
        <w:rPr>
          <w:noProof/>
        </w:rPr>
        <w:t>sendDefault</w:t>
      </w:r>
      <w:r>
        <w:rPr>
          <w:noProof/>
        </w:rPr>
        <w:t xml:space="preserve"> method gives listenableFuture on which we can add callback and do all opeartions we want to.</w:t>
      </w:r>
    </w:p>
    <w:p w14:paraId="4F7D503C" w14:textId="2D1E5D17" w:rsidR="008E577A" w:rsidRDefault="008E577A" w:rsidP="008E577A">
      <w:pPr>
        <w:rPr>
          <w:b/>
          <w:bCs/>
          <w:noProof/>
          <w:sz w:val="24"/>
          <w:szCs w:val="24"/>
        </w:rPr>
      </w:pPr>
      <w:r w:rsidRPr="008E577A">
        <w:rPr>
          <w:b/>
          <w:bCs/>
          <w:noProof/>
          <w:sz w:val="24"/>
          <w:szCs w:val="24"/>
        </w:rPr>
        <w:t xml:space="preserve">Creating a Producer config </w:t>
      </w:r>
      <w:r w:rsidRPr="008E577A">
        <w:rPr>
          <w:b/>
          <w:bCs/>
          <w:i/>
          <w:iCs/>
          <w:noProof/>
          <w:sz w:val="24"/>
          <w:szCs w:val="24"/>
          <w:u w:val="single"/>
        </w:rPr>
        <w:t>S</w:t>
      </w:r>
      <w:r w:rsidRPr="008E577A">
        <w:rPr>
          <w:b/>
          <w:bCs/>
          <w:i/>
          <w:iCs/>
          <w:noProof/>
          <w:sz w:val="24"/>
          <w:szCs w:val="24"/>
          <w:u w:val="single"/>
        </w:rPr>
        <w:t>ynchronosly</w:t>
      </w:r>
      <w:r w:rsidRPr="008E577A">
        <w:rPr>
          <w:b/>
          <w:bCs/>
          <w:noProof/>
          <w:sz w:val="24"/>
          <w:szCs w:val="24"/>
        </w:rPr>
        <w:t xml:space="preserve"> approach </w:t>
      </w:r>
      <w:r>
        <w:rPr>
          <w:b/>
          <w:bCs/>
          <w:noProof/>
          <w:sz w:val="24"/>
          <w:szCs w:val="24"/>
        </w:rPr>
        <w:t>2</w:t>
      </w:r>
    </w:p>
    <w:p w14:paraId="00E60F81" w14:textId="265E2C55" w:rsidR="009710B3" w:rsidRPr="009710B3" w:rsidRDefault="009710B3" w:rsidP="008E577A">
      <w:pPr>
        <w:rPr>
          <w:noProof/>
        </w:rPr>
      </w:pPr>
      <w:r>
        <w:rPr>
          <w:noProof/>
        </w:rPr>
        <w:t>In the below code at kafkaTemplate.sendDefault method we added get method which makes it to wait for 1 second and receives the result, so it makes it synchronos.</w:t>
      </w:r>
    </w:p>
    <w:p w14:paraId="06F3BBEE" w14:textId="41963721" w:rsidR="008E577A" w:rsidRDefault="009710B3">
      <w:pPr>
        <w:rPr>
          <w:noProof/>
        </w:rPr>
      </w:pPr>
      <w:r>
        <w:rPr>
          <w:noProof/>
        </w:rPr>
        <w:drawing>
          <wp:inline distT="0" distB="0" distL="0" distR="0" wp14:anchorId="5474E262" wp14:editId="0CB8EB0F">
            <wp:extent cx="5943600" cy="201739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017395"/>
                    </a:xfrm>
                    <a:prstGeom prst="rect">
                      <a:avLst/>
                    </a:prstGeom>
                  </pic:spPr>
                </pic:pic>
              </a:graphicData>
            </a:graphic>
          </wp:inline>
        </w:drawing>
      </w:r>
    </w:p>
    <w:p w14:paraId="3ACDC8ED" w14:textId="03A20112" w:rsidR="009710B3" w:rsidRDefault="009710B3">
      <w:pPr>
        <w:rPr>
          <w:noProof/>
        </w:rPr>
      </w:pPr>
    </w:p>
    <w:p w14:paraId="790FC243" w14:textId="6C9C836A" w:rsidR="009710B3" w:rsidRDefault="009710B3">
      <w:pPr>
        <w:rPr>
          <w:noProof/>
        </w:rPr>
      </w:pPr>
    </w:p>
    <w:p w14:paraId="4B6A7C1C" w14:textId="4F2808BA" w:rsidR="009710B3" w:rsidRDefault="009710B3">
      <w:pPr>
        <w:rPr>
          <w:noProof/>
        </w:rPr>
      </w:pPr>
    </w:p>
    <w:p w14:paraId="4DE39725" w14:textId="2F2A3C89" w:rsidR="009710B3" w:rsidRDefault="009710B3">
      <w:pPr>
        <w:rPr>
          <w:noProof/>
        </w:rPr>
      </w:pPr>
    </w:p>
    <w:p w14:paraId="0261224C" w14:textId="636D7EDF" w:rsidR="009710B3" w:rsidRDefault="009710B3">
      <w:pPr>
        <w:rPr>
          <w:noProof/>
        </w:rPr>
      </w:pPr>
    </w:p>
    <w:p w14:paraId="11EFD329" w14:textId="4F0E6610" w:rsidR="009710B3" w:rsidRDefault="009710B3" w:rsidP="009710B3">
      <w:pPr>
        <w:rPr>
          <w:b/>
          <w:bCs/>
          <w:noProof/>
          <w:sz w:val="24"/>
          <w:szCs w:val="24"/>
        </w:rPr>
      </w:pPr>
      <w:r w:rsidRPr="008E577A">
        <w:rPr>
          <w:b/>
          <w:bCs/>
          <w:noProof/>
          <w:sz w:val="24"/>
          <w:szCs w:val="24"/>
        </w:rPr>
        <w:t xml:space="preserve">Creating a Producer config approach </w:t>
      </w:r>
      <w:r>
        <w:rPr>
          <w:b/>
          <w:bCs/>
          <w:noProof/>
          <w:sz w:val="24"/>
          <w:szCs w:val="24"/>
        </w:rPr>
        <w:t>3</w:t>
      </w:r>
    </w:p>
    <w:p w14:paraId="766E440F" w14:textId="27BB2220" w:rsidR="009710B3" w:rsidRDefault="009710B3" w:rsidP="009710B3">
      <w:pPr>
        <w:rPr>
          <w:noProof/>
        </w:rPr>
      </w:pPr>
      <w:r>
        <w:rPr>
          <w:noProof/>
        </w:rPr>
        <w:t>Another way of send record to kafka broker is using ProducerRecord in java. Please look the below code. With this approach we can send Record Headers as well.</w:t>
      </w:r>
    </w:p>
    <w:p w14:paraId="5118E16B" w14:textId="4B51D0C9" w:rsidR="009710B3" w:rsidRDefault="009710B3" w:rsidP="009710B3">
      <w:pPr>
        <w:rPr>
          <w:noProof/>
        </w:rPr>
      </w:pPr>
      <w:r>
        <w:rPr>
          <w:noProof/>
        </w:rPr>
        <w:drawing>
          <wp:inline distT="0" distB="0" distL="0" distR="0" wp14:anchorId="6BCA8F9D" wp14:editId="282C6CAC">
            <wp:extent cx="5943600" cy="31419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141980"/>
                    </a:xfrm>
                    <a:prstGeom prst="rect">
                      <a:avLst/>
                    </a:prstGeom>
                  </pic:spPr>
                </pic:pic>
              </a:graphicData>
            </a:graphic>
          </wp:inline>
        </w:drawing>
      </w:r>
    </w:p>
    <w:p w14:paraId="1CC381BE" w14:textId="17B6D722" w:rsidR="009710B3" w:rsidRDefault="009710B3" w:rsidP="009710B3">
      <w:pPr>
        <w:rPr>
          <w:noProof/>
        </w:rPr>
      </w:pPr>
    </w:p>
    <w:p w14:paraId="5C67FFA1" w14:textId="30E1DFC2" w:rsidR="009710B3" w:rsidRDefault="00EC500F" w:rsidP="009710B3">
      <w:pPr>
        <w:rPr>
          <w:noProof/>
        </w:rPr>
      </w:pPr>
      <w:r>
        <w:rPr>
          <w:noProof/>
        </w:rPr>
        <w:t>In the above kafka producer example we used key as integer and String as Value. Actually we are converting a object to String and sending to kafkabroker as value which is good because we dont see many errors while consuming in kafka consumer. So my point is use value serializer as StringSerializer.class insted of JsonSerializer so we can get less errors in kafka consumer.</w:t>
      </w:r>
    </w:p>
    <w:p w14:paraId="6451D769" w14:textId="32C1D15B" w:rsidR="00E1571D" w:rsidRDefault="00E1571D" w:rsidP="009710B3">
      <w:pPr>
        <w:rPr>
          <w:noProof/>
        </w:rPr>
      </w:pPr>
    </w:p>
    <w:p w14:paraId="50894D59" w14:textId="3E693F80" w:rsidR="00E1571D" w:rsidRDefault="00E1571D" w:rsidP="009710B3">
      <w:pPr>
        <w:rPr>
          <w:noProof/>
        </w:rPr>
      </w:pPr>
    </w:p>
    <w:p w14:paraId="66B5E81D" w14:textId="6B969FD6" w:rsidR="00E1571D" w:rsidRDefault="00E1571D" w:rsidP="009710B3">
      <w:pPr>
        <w:rPr>
          <w:noProof/>
        </w:rPr>
      </w:pPr>
    </w:p>
    <w:p w14:paraId="0C7EC5E3" w14:textId="767A53BA" w:rsidR="00E1571D" w:rsidRDefault="00E1571D" w:rsidP="009710B3">
      <w:pPr>
        <w:rPr>
          <w:noProof/>
        </w:rPr>
      </w:pPr>
    </w:p>
    <w:p w14:paraId="4DEB0499" w14:textId="4C1C4F80" w:rsidR="00E1571D" w:rsidRDefault="00E1571D" w:rsidP="009710B3">
      <w:pPr>
        <w:rPr>
          <w:noProof/>
        </w:rPr>
      </w:pPr>
    </w:p>
    <w:p w14:paraId="7522CD3E" w14:textId="5328CB5E" w:rsidR="00E1571D" w:rsidRDefault="00E1571D" w:rsidP="009710B3">
      <w:pPr>
        <w:rPr>
          <w:noProof/>
        </w:rPr>
      </w:pPr>
    </w:p>
    <w:p w14:paraId="5F0EBB20" w14:textId="532D9CA1" w:rsidR="00E1571D" w:rsidRDefault="00E1571D" w:rsidP="009710B3">
      <w:pPr>
        <w:rPr>
          <w:noProof/>
        </w:rPr>
      </w:pPr>
    </w:p>
    <w:p w14:paraId="17DEBCCF" w14:textId="56FE0F63" w:rsidR="00E1571D" w:rsidRDefault="00E1571D" w:rsidP="009710B3">
      <w:pPr>
        <w:rPr>
          <w:noProof/>
        </w:rPr>
      </w:pPr>
    </w:p>
    <w:p w14:paraId="6BA14006" w14:textId="24221813" w:rsidR="00E1571D" w:rsidRDefault="00E1571D" w:rsidP="009710B3">
      <w:pPr>
        <w:rPr>
          <w:noProof/>
        </w:rPr>
      </w:pPr>
    </w:p>
    <w:p w14:paraId="4B0247F9" w14:textId="319008B4" w:rsidR="00E1571D" w:rsidRDefault="00E1571D" w:rsidP="009710B3">
      <w:pPr>
        <w:rPr>
          <w:noProof/>
        </w:rPr>
      </w:pPr>
    </w:p>
    <w:p w14:paraId="7DAAB4C8" w14:textId="18E6633B" w:rsidR="00E1571D" w:rsidRDefault="00E1571D" w:rsidP="009710B3">
      <w:pPr>
        <w:rPr>
          <w:noProof/>
        </w:rPr>
      </w:pPr>
    </w:p>
    <w:p w14:paraId="59798A9A" w14:textId="1957D88A" w:rsidR="00E1571D" w:rsidRPr="00E22808" w:rsidRDefault="00E1571D" w:rsidP="009710B3">
      <w:pPr>
        <w:rPr>
          <w:b/>
          <w:bCs/>
          <w:noProof/>
          <w:sz w:val="28"/>
          <w:szCs w:val="28"/>
        </w:rPr>
      </w:pPr>
      <w:r w:rsidRPr="00E22808">
        <w:rPr>
          <w:b/>
          <w:bCs/>
          <w:noProof/>
          <w:sz w:val="28"/>
          <w:szCs w:val="28"/>
        </w:rPr>
        <w:t>Kafka Consumer</w:t>
      </w:r>
    </w:p>
    <w:p w14:paraId="5A1AF52E" w14:textId="61163A04" w:rsidR="00E1571D" w:rsidRDefault="00E1571D" w:rsidP="009710B3">
      <w:pPr>
        <w:rPr>
          <w:noProof/>
        </w:rPr>
      </w:pPr>
      <w:r>
        <w:rPr>
          <w:noProof/>
        </w:rPr>
        <w:t>From the below application.yml file we can observe that, we configured consumer properties and producer properties which are needed for kafka consumer. Group-id also important for kafka consumer. Because in future when a new consumer instance is up, then the consumer group re-arrange the paritions between available consumers.</w:t>
      </w:r>
    </w:p>
    <w:p w14:paraId="33DCAE2B" w14:textId="270ECCE0" w:rsidR="00E1571D" w:rsidRDefault="00E1571D" w:rsidP="009710B3">
      <w:pPr>
        <w:rPr>
          <w:noProof/>
        </w:rPr>
      </w:pPr>
      <w:r>
        <w:rPr>
          <w:noProof/>
        </w:rPr>
        <w:drawing>
          <wp:inline distT="0" distB="0" distL="0" distR="0" wp14:anchorId="185C0623" wp14:editId="313D57A3">
            <wp:extent cx="5943600" cy="34880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9">
                      <a:extLst>
                        <a:ext uri="{28A0092B-C50C-407E-A947-70E740481C1C}">
                          <a14:useLocalDpi xmlns:a14="http://schemas.microsoft.com/office/drawing/2010/main" val="0"/>
                        </a:ext>
                      </a:extLst>
                    </a:blip>
                    <a:stretch>
                      <a:fillRect/>
                    </a:stretch>
                  </pic:blipFill>
                  <pic:spPr>
                    <a:xfrm>
                      <a:off x="0" y="0"/>
                      <a:ext cx="5943600" cy="3488055"/>
                    </a:xfrm>
                    <a:prstGeom prst="rect">
                      <a:avLst/>
                    </a:prstGeom>
                  </pic:spPr>
                </pic:pic>
              </a:graphicData>
            </a:graphic>
          </wp:inline>
        </w:drawing>
      </w:r>
    </w:p>
    <w:p w14:paraId="7DD67DB2" w14:textId="77777777" w:rsidR="00090E56" w:rsidRPr="009710B3" w:rsidRDefault="00090E56" w:rsidP="009710B3">
      <w:pPr>
        <w:rPr>
          <w:noProof/>
        </w:rPr>
      </w:pPr>
    </w:p>
    <w:p w14:paraId="6717BEA2" w14:textId="2250A3E7" w:rsidR="009710B3" w:rsidRPr="00BE796E" w:rsidRDefault="00BE796E">
      <w:pPr>
        <w:rPr>
          <w:b/>
          <w:bCs/>
          <w:noProof/>
          <w:sz w:val="36"/>
          <w:szCs w:val="36"/>
        </w:rPr>
      </w:pPr>
      <w:r w:rsidRPr="00BE796E">
        <w:rPr>
          <w:b/>
          <w:bCs/>
          <w:noProof/>
          <w:sz w:val="36"/>
          <w:szCs w:val="36"/>
        </w:rPr>
        <w:t>Different ways to configure the kafka-consumer</w:t>
      </w:r>
    </w:p>
    <w:p w14:paraId="3C5347F6" w14:textId="0FE935E2" w:rsidR="00BE796E" w:rsidRPr="00BE796E" w:rsidRDefault="00BE796E">
      <w:pPr>
        <w:rPr>
          <w:b/>
          <w:bCs/>
          <w:noProof/>
        </w:rPr>
      </w:pPr>
      <w:r w:rsidRPr="00BE796E">
        <w:rPr>
          <w:b/>
          <w:bCs/>
          <w:noProof/>
        </w:rPr>
        <w:t>Approach: 1</w:t>
      </w:r>
    </w:p>
    <w:p w14:paraId="00C4DCEC" w14:textId="0D3C4DA0" w:rsidR="00BE796E" w:rsidRDefault="00BE796E">
      <w:pPr>
        <w:rPr>
          <w:noProof/>
        </w:rPr>
      </w:pPr>
      <w:r>
        <w:rPr>
          <w:noProof/>
        </w:rPr>
        <w:drawing>
          <wp:inline distT="0" distB="0" distL="0" distR="0" wp14:anchorId="752ACEAF" wp14:editId="7A7FA079">
            <wp:extent cx="5943600" cy="16503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650365"/>
                    </a:xfrm>
                    <a:prstGeom prst="rect">
                      <a:avLst/>
                    </a:prstGeom>
                  </pic:spPr>
                </pic:pic>
              </a:graphicData>
            </a:graphic>
          </wp:inline>
        </w:drawing>
      </w:r>
    </w:p>
    <w:p w14:paraId="5D7ABCC7" w14:textId="0A2A9B02" w:rsidR="00BE796E" w:rsidRDefault="00BE796E">
      <w:pPr>
        <w:rPr>
          <w:noProof/>
        </w:rPr>
      </w:pPr>
    </w:p>
    <w:p w14:paraId="1F894F48" w14:textId="71B32F6E" w:rsidR="00BE796E" w:rsidRDefault="00BE796E">
      <w:pPr>
        <w:rPr>
          <w:noProof/>
        </w:rPr>
      </w:pPr>
    </w:p>
    <w:p w14:paraId="022F8A99" w14:textId="79FE4ADE" w:rsidR="00BE796E" w:rsidRDefault="00BE796E">
      <w:pPr>
        <w:rPr>
          <w:noProof/>
        </w:rPr>
      </w:pPr>
      <w:r>
        <w:rPr>
          <w:noProof/>
        </w:rPr>
        <w:t xml:space="preserve">In the above approach we configured all properties programatically, in this case we dont need to </w:t>
      </w:r>
      <w:r w:rsidR="00F64564">
        <w:rPr>
          <w:noProof/>
        </w:rPr>
        <w:t>write application.yml</w:t>
      </w:r>
      <w:r w:rsidR="007D76A3">
        <w:rPr>
          <w:noProof/>
        </w:rPr>
        <w:t>. In the above we declared two beans i.e. kafkaListenerContainerFactory and consumerFactory beans.</w:t>
      </w:r>
    </w:p>
    <w:p w14:paraId="2B8B2A99" w14:textId="14EE047B" w:rsidR="007D76A3" w:rsidRDefault="007D76A3">
      <w:pPr>
        <w:rPr>
          <w:noProof/>
        </w:rPr>
      </w:pPr>
    </w:p>
    <w:p w14:paraId="0A2E8E72" w14:textId="7417FA7F" w:rsidR="007D76A3" w:rsidRDefault="007D76A3">
      <w:pPr>
        <w:rPr>
          <w:b/>
          <w:bCs/>
          <w:noProof/>
        </w:rPr>
      </w:pPr>
      <w:r w:rsidRPr="0054018C">
        <w:rPr>
          <w:b/>
          <w:bCs/>
          <w:noProof/>
        </w:rPr>
        <w:t>Approach 2 :</w:t>
      </w:r>
    </w:p>
    <w:p w14:paraId="785FB1E0" w14:textId="77777777" w:rsidR="00B1265F" w:rsidRDefault="009079B2">
      <w:pPr>
        <w:rPr>
          <w:noProof/>
        </w:rPr>
      </w:pPr>
      <w:r>
        <w:rPr>
          <w:noProof/>
        </w:rPr>
        <w:t>In the below code we set setConcurrency to 3 which means we start 3 consumer instances for one consumer group, it suits for local</w:t>
      </w:r>
      <w:r w:rsidR="00B1265F">
        <w:rPr>
          <w:noProof/>
        </w:rPr>
        <w:t>ly running application.</w:t>
      </w:r>
    </w:p>
    <w:p w14:paraId="0A9693A2" w14:textId="77777777" w:rsidR="0037020A" w:rsidRDefault="00B1265F">
      <w:pPr>
        <w:rPr>
          <w:noProof/>
        </w:rPr>
      </w:pPr>
      <w:r>
        <w:rPr>
          <w:noProof/>
        </w:rPr>
        <w:t>We set container properties set ack mode to manual, dont do it, default mode is BATCH. Which means records save as a batch to kafka broker.</w:t>
      </w:r>
    </w:p>
    <w:p w14:paraId="7672FA51" w14:textId="77777777" w:rsidR="0037020A" w:rsidRDefault="0037020A">
      <w:pPr>
        <w:rPr>
          <w:noProof/>
        </w:rPr>
      </w:pPr>
      <w:r>
        <w:rPr>
          <w:noProof/>
        </w:rPr>
        <w:t>set error handler method used to handle error when exception occurs.</w:t>
      </w:r>
    </w:p>
    <w:p w14:paraId="56F1D70B" w14:textId="79BE6239" w:rsidR="009079B2" w:rsidRPr="009079B2" w:rsidRDefault="0037020A">
      <w:pPr>
        <w:rPr>
          <w:noProof/>
        </w:rPr>
      </w:pPr>
      <w:r>
        <w:rPr>
          <w:noProof/>
        </w:rPr>
        <w:t xml:space="preserve">setRetryTemplate method is used to retry </w:t>
      </w:r>
      <w:r w:rsidR="006C6908">
        <w:rPr>
          <w:noProof/>
        </w:rPr>
        <w:t>the consume record, we can also configure it to retry a specific kind of exception, it goes along with setRecoveryCallBack method.</w:t>
      </w:r>
      <w:r w:rsidR="009079B2">
        <w:rPr>
          <w:noProof/>
        </w:rPr>
        <w:t xml:space="preserve">  </w:t>
      </w:r>
    </w:p>
    <w:p w14:paraId="0A5F0BA1" w14:textId="4C60FCC0" w:rsidR="007D76A3" w:rsidRDefault="0054018C">
      <w:pPr>
        <w:rPr>
          <w:noProof/>
        </w:rPr>
      </w:pPr>
      <w:r>
        <w:rPr>
          <w:noProof/>
        </w:rPr>
        <w:drawing>
          <wp:inline distT="0" distB="0" distL="0" distR="0" wp14:anchorId="7F42A016" wp14:editId="6FF8F2E8">
            <wp:extent cx="5943600" cy="46443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4644390"/>
                    </a:xfrm>
                    <a:prstGeom prst="rect">
                      <a:avLst/>
                    </a:prstGeom>
                  </pic:spPr>
                </pic:pic>
              </a:graphicData>
            </a:graphic>
          </wp:inline>
        </w:drawing>
      </w:r>
    </w:p>
    <w:p w14:paraId="3FCD2E36" w14:textId="3D72AD00" w:rsidR="00FB5908" w:rsidRDefault="00FB5908">
      <w:pPr>
        <w:rPr>
          <w:noProof/>
        </w:rPr>
      </w:pPr>
    </w:p>
    <w:p w14:paraId="7363BB9A" w14:textId="542104A5" w:rsidR="00FB5908" w:rsidRDefault="00FB5908">
      <w:pPr>
        <w:rPr>
          <w:noProof/>
        </w:rPr>
      </w:pPr>
    </w:p>
    <w:p w14:paraId="11BC17F8" w14:textId="3CFD355D" w:rsidR="00FB5908" w:rsidRDefault="00DF09B8">
      <w:pPr>
        <w:rPr>
          <w:noProof/>
        </w:rPr>
      </w:pPr>
      <w:r>
        <w:rPr>
          <w:noProof/>
        </w:rPr>
        <w:drawing>
          <wp:inline distT="0" distB="0" distL="0" distR="0" wp14:anchorId="5B705358" wp14:editId="7B8BCB25">
            <wp:extent cx="5943600" cy="184023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2">
                      <a:extLst>
                        <a:ext uri="{28A0092B-C50C-407E-A947-70E740481C1C}">
                          <a14:useLocalDpi xmlns:a14="http://schemas.microsoft.com/office/drawing/2010/main" val="0"/>
                        </a:ext>
                      </a:extLst>
                    </a:blip>
                    <a:stretch>
                      <a:fillRect/>
                    </a:stretch>
                  </pic:blipFill>
                  <pic:spPr>
                    <a:xfrm>
                      <a:off x="0" y="0"/>
                      <a:ext cx="5943600" cy="1840230"/>
                    </a:xfrm>
                    <a:prstGeom prst="rect">
                      <a:avLst/>
                    </a:prstGeom>
                  </pic:spPr>
                </pic:pic>
              </a:graphicData>
            </a:graphic>
          </wp:inline>
        </w:drawing>
      </w:r>
    </w:p>
    <w:p w14:paraId="58F5126A" w14:textId="2DC86BB0" w:rsidR="00DF09B8" w:rsidRDefault="00DF09B8">
      <w:pPr>
        <w:rPr>
          <w:noProof/>
        </w:rPr>
      </w:pPr>
      <w:r>
        <w:rPr>
          <w:noProof/>
        </w:rPr>
        <w:t>Above code is in which we consume the record from kafka broker. @KafkaListener is annotation which use kafkaConsumerFactory and KafkaListnerContainerFactory to get the things done.</w:t>
      </w:r>
    </w:p>
    <w:sectPr w:rsidR="00DF09B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CBFFBE" w14:textId="77777777" w:rsidR="00871DFD" w:rsidRDefault="00871DFD" w:rsidP="0036580E">
      <w:pPr>
        <w:spacing w:after="0" w:line="240" w:lineRule="auto"/>
      </w:pPr>
      <w:r>
        <w:separator/>
      </w:r>
    </w:p>
  </w:endnote>
  <w:endnote w:type="continuationSeparator" w:id="0">
    <w:p w14:paraId="2FDF3B90" w14:textId="77777777" w:rsidR="00871DFD" w:rsidRDefault="00871DFD" w:rsidP="003658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C288F1" w14:textId="77777777" w:rsidR="00871DFD" w:rsidRDefault="00871DFD" w:rsidP="0036580E">
      <w:pPr>
        <w:spacing w:after="0" w:line="240" w:lineRule="auto"/>
      </w:pPr>
      <w:r>
        <w:separator/>
      </w:r>
    </w:p>
  </w:footnote>
  <w:footnote w:type="continuationSeparator" w:id="0">
    <w:p w14:paraId="66C949A5" w14:textId="77777777" w:rsidR="00871DFD" w:rsidRDefault="00871DFD" w:rsidP="003658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D917CF"/>
    <w:multiLevelType w:val="multilevel"/>
    <w:tmpl w:val="23FC03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98C1982"/>
    <w:multiLevelType w:val="multilevel"/>
    <w:tmpl w:val="AB3CA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D195182"/>
    <w:multiLevelType w:val="multilevel"/>
    <w:tmpl w:val="40A2E0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3C54682"/>
    <w:multiLevelType w:val="multilevel"/>
    <w:tmpl w:val="4B1253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32B66D0"/>
    <w:multiLevelType w:val="multilevel"/>
    <w:tmpl w:val="31FCE7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99F3681"/>
    <w:multiLevelType w:val="multilevel"/>
    <w:tmpl w:val="4C20E7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
  </w:num>
  <w:num w:numId="3">
    <w:abstractNumId w:val="0"/>
  </w:num>
  <w:num w:numId="4">
    <w:abstractNumId w:val="4"/>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5807"/>
    <w:rsid w:val="00034272"/>
    <w:rsid w:val="000713AC"/>
    <w:rsid w:val="00090E56"/>
    <w:rsid w:val="000A5F7A"/>
    <w:rsid w:val="0014702E"/>
    <w:rsid w:val="00175807"/>
    <w:rsid w:val="001F439A"/>
    <w:rsid w:val="00267FCC"/>
    <w:rsid w:val="002D3EAC"/>
    <w:rsid w:val="00332EBA"/>
    <w:rsid w:val="00342BFD"/>
    <w:rsid w:val="003546BB"/>
    <w:rsid w:val="0036580E"/>
    <w:rsid w:val="0037020A"/>
    <w:rsid w:val="0039331E"/>
    <w:rsid w:val="003A0AE4"/>
    <w:rsid w:val="003A1D72"/>
    <w:rsid w:val="003E1517"/>
    <w:rsid w:val="004803F4"/>
    <w:rsid w:val="004F0082"/>
    <w:rsid w:val="00527C8C"/>
    <w:rsid w:val="0054018C"/>
    <w:rsid w:val="005A6B43"/>
    <w:rsid w:val="005F148B"/>
    <w:rsid w:val="006250A7"/>
    <w:rsid w:val="006567AA"/>
    <w:rsid w:val="006B680C"/>
    <w:rsid w:val="006C6908"/>
    <w:rsid w:val="006D53B7"/>
    <w:rsid w:val="006F7683"/>
    <w:rsid w:val="00733E8F"/>
    <w:rsid w:val="0079598B"/>
    <w:rsid w:val="007B7429"/>
    <w:rsid w:val="007D76A3"/>
    <w:rsid w:val="0080795E"/>
    <w:rsid w:val="00810388"/>
    <w:rsid w:val="00871DFD"/>
    <w:rsid w:val="008E577A"/>
    <w:rsid w:val="008F0FD5"/>
    <w:rsid w:val="0090270D"/>
    <w:rsid w:val="009079B2"/>
    <w:rsid w:val="00942CD8"/>
    <w:rsid w:val="00942EDD"/>
    <w:rsid w:val="009710B3"/>
    <w:rsid w:val="00985B54"/>
    <w:rsid w:val="009A18A9"/>
    <w:rsid w:val="009D36C0"/>
    <w:rsid w:val="009F7BEB"/>
    <w:rsid w:val="00A4097B"/>
    <w:rsid w:val="00A41A6D"/>
    <w:rsid w:val="00A55D37"/>
    <w:rsid w:val="00A62577"/>
    <w:rsid w:val="00A679BA"/>
    <w:rsid w:val="00AD12DA"/>
    <w:rsid w:val="00B1265F"/>
    <w:rsid w:val="00B22A12"/>
    <w:rsid w:val="00B27764"/>
    <w:rsid w:val="00B34C02"/>
    <w:rsid w:val="00BE796E"/>
    <w:rsid w:val="00C21386"/>
    <w:rsid w:val="00C5554E"/>
    <w:rsid w:val="00C578AC"/>
    <w:rsid w:val="00C60B28"/>
    <w:rsid w:val="00C66C4E"/>
    <w:rsid w:val="00C82F4A"/>
    <w:rsid w:val="00CC138C"/>
    <w:rsid w:val="00CE7E8B"/>
    <w:rsid w:val="00D05742"/>
    <w:rsid w:val="00DF09B8"/>
    <w:rsid w:val="00E1415F"/>
    <w:rsid w:val="00E1571D"/>
    <w:rsid w:val="00E20751"/>
    <w:rsid w:val="00E22808"/>
    <w:rsid w:val="00E40855"/>
    <w:rsid w:val="00E7311A"/>
    <w:rsid w:val="00EC500F"/>
    <w:rsid w:val="00EF0543"/>
    <w:rsid w:val="00F23FBF"/>
    <w:rsid w:val="00F64564"/>
    <w:rsid w:val="00F87AEB"/>
    <w:rsid w:val="00FB5908"/>
    <w:rsid w:val="00FC5C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36D654"/>
  <w15:chartTrackingRefBased/>
  <w15:docId w15:val="{C48AD9D1-7373-4825-B327-4B25D6DE47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075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527C8C"/>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GB"/>
    </w:rPr>
  </w:style>
  <w:style w:type="paragraph" w:styleId="Heading3">
    <w:name w:val="heading 3"/>
    <w:basedOn w:val="Normal"/>
    <w:next w:val="Normal"/>
    <w:link w:val="Heading3Char"/>
    <w:uiPriority w:val="9"/>
    <w:semiHidden/>
    <w:unhideWhenUsed/>
    <w:qFormat/>
    <w:rsid w:val="00E2075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80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80E"/>
  </w:style>
  <w:style w:type="paragraph" w:styleId="Footer">
    <w:name w:val="footer"/>
    <w:basedOn w:val="Normal"/>
    <w:link w:val="FooterChar"/>
    <w:uiPriority w:val="99"/>
    <w:unhideWhenUsed/>
    <w:rsid w:val="0036580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80E"/>
  </w:style>
  <w:style w:type="character" w:customStyle="1" w:styleId="Heading2Char">
    <w:name w:val="Heading 2 Char"/>
    <w:basedOn w:val="DefaultParagraphFont"/>
    <w:link w:val="Heading2"/>
    <w:uiPriority w:val="9"/>
    <w:rsid w:val="00527C8C"/>
    <w:rPr>
      <w:rFonts w:ascii="Times New Roman" w:eastAsia="Times New Roman" w:hAnsi="Times New Roman" w:cs="Times New Roman"/>
      <w:b/>
      <w:bCs/>
      <w:sz w:val="36"/>
      <w:szCs w:val="36"/>
      <w:lang w:val="en-IN" w:eastAsia="en-GB"/>
    </w:rPr>
  </w:style>
  <w:style w:type="paragraph" w:styleId="NormalWeb">
    <w:name w:val="Normal (Web)"/>
    <w:basedOn w:val="Normal"/>
    <w:uiPriority w:val="99"/>
    <w:unhideWhenUsed/>
    <w:rsid w:val="00527C8C"/>
    <w:pPr>
      <w:spacing w:before="100" w:beforeAutospacing="1" w:after="100" w:afterAutospacing="1" w:line="240" w:lineRule="auto"/>
    </w:pPr>
    <w:rPr>
      <w:rFonts w:ascii="Times New Roman" w:eastAsia="Times New Roman" w:hAnsi="Times New Roman" w:cs="Times New Roman"/>
      <w:sz w:val="24"/>
      <w:szCs w:val="24"/>
      <w:lang w:val="en-IN" w:eastAsia="en-GB"/>
    </w:rPr>
  </w:style>
  <w:style w:type="character" w:customStyle="1" w:styleId="Heading1Char">
    <w:name w:val="Heading 1 Char"/>
    <w:basedOn w:val="DefaultParagraphFont"/>
    <w:link w:val="Heading1"/>
    <w:uiPriority w:val="9"/>
    <w:rsid w:val="00E2075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20751"/>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E20751"/>
    <w:rPr>
      <w:color w:val="0000FF"/>
      <w:u w:val="single"/>
    </w:rPr>
  </w:style>
  <w:style w:type="character" w:styleId="HTMLCode">
    <w:name w:val="HTML Code"/>
    <w:basedOn w:val="DefaultParagraphFont"/>
    <w:uiPriority w:val="99"/>
    <w:semiHidden/>
    <w:unhideWhenUsed/>
    <w:rsid w:val="00E20751"/>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C578A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107043">
      <w:bodyDiv w:val="1"/>
      <w:marLeft w:val="0"/>
      <w:marRight w:val="0"/>
      <w:marTop w:val="0"/>
      <w:marBottom w:val="0"/>
      <w:divBdr>
        <w:top w:val="none" w:sz="0" w:space="0" w:color="auto"/>
        <w:left w:val="none" w:sz="0" w:space="0" w:color="auto"/>
        <w:bottom w:val="none" w:sz="0" w:space="0" w:color="auto"/>
        <w:right w:val="none" w:sz="0" w:space="0" w:color="auto"/>
      </w:divBdr>
    </w:div>
    <w:div w:id="223412440">
      <w:bodyDiv w:val="1"/>
      <w:marLeft w:val="0"/>
      <w:marRight w:val="0"/>
      <w:marTop w:val="0"/>
      <w:marBottom w:val="0"/>
      <w:divBdr>
        <w:top w:val="none" w:sz="0" w:space="0" w:color="auto"/>
        <w:left w:val="none" w:sz="0" w:space="0" w:color="auto"/>
        <w:bottom w:val="none" w:sz="0" w:space="0" w:color="auto"/>
        <w:right w:val="none" w:sz="0" w:space="0" w:color="auto"/>
      </w:divBdr>
      <w:divsChild>
        <w:div w:id="153420251">
          <w:marLeft w:val="0"/>
          <w:marRight w:val="0"/>
          <w:marTop w:val="480"/>
          <w:marBottom w:val="480"/>
          <w:divBdr>
            <w:top w:val="none" w:sz="0" w:space="0" w:color="auto"/>
            <w:left w:val="none" w:sz="0" w:space="0" w:color="auto"/>
            <w:bottom w:val="none" w:sz="0" w:space="0" w:color="auto"/>
            <w:right w:val="none" w:sz="0" w:space="0" w:color="auto"/>
          </w:divBdr>
        </w:div>
        <w:div w:id="1209606920">
          <w:marLeft w:val="0"/>
          <w:marRight w:val="0"/>
          <w:marTop w:val="720"/>
          <w:marBottom w:val="960"/>
          <w:divBdr>
            <w:top w:val="none" w:sz="0" w:space="0" w:color="auto"/>
            <w:left w:val="none" w:sz="0" w:space="0" w:color="auto"/>
            <w:bottom w:val="none" w:sz="0" w:space="0" w:color="auto"/>
            <w:right w:val="none" w:sz="0" w:space="0" w:color="auto"/>
          </w:divBdr>
        </w:div>
      </w:divsChild>
    </w:div>
    <w:div w:id="508646379">
      <w:bodyDiv w:val="1"/>
      <w:marLeft w:val="0"/>
      <w:marRight w:val="0"/>
      <w:marTop w:val="0"/>
      <w:marBottom w:val="0"/>
      <w:divBdr>
        <w:top w:val="none" w:sz="0" w:space="0" w:color="auto"/>
        <w:left w:val="none" w:sz="0" w:space="0" w:color="auto"/>
        <w:bottom w:val="none" w:sz="0" w:space="0" w:color="auto"/>
        <w:right w:val="none" w:sz="0" w:space="0" w:color="auto"/>
      </w:divBdr>
      <w:divsChild>
        <w:div w:id="1220557218">
          <w:marLeft w:val="0"/>
          <w:marRight w:val="0"/>
          <w:marTop w:val="720"/>
          <w:marBottom w:val="960"/>
          <w:divBdr>
            <w:top w:val="none" w:sz="0" w:space="0" w:color="auto"/>
            <w:left w:val="none" w:sz="0" w:space="0" w:color="auto"/>
            <w:bottom w:val="none" w:sz="0" w:space="0" w:color="auto"/>
            <w:right w:val="none" w:sz="0" w:space="0" w:color="auto"/>
          </w:divBdr>
        </w:div>
      </w:divsChild>
    </w:div>
    <w:div w:id="790636405">
      <w:bodyDiv w:val="1"/>
      <w:marLeft w:val="0"/>
      <w:marRight w:val="0"/>
      <w:marTop w:val="0"/>
      <w:marBottom w:val="0"/>
      <w:divBdr>
        <w:top w:val="none" w:sz="0" w:space="0" w:color="auto"/>
        <w:left w:val="none" w:sz="0" w:space="0" w:color="auto"/>
        <w:bottom w:val="none" w:sz="0" w:space="0" w:color="auto"/>
        <w:right w:val="none" w:sz="0" w:space="0" w:color="auto"/>
      </w:divBdr>
      <w:divsChild>
        <w:div w:id="1889486437">
          <w:marLeft w:val="0"/>
          <w:marRight w:val="0"/>
          <w:marTop w:val="0"/>
          <w:marBottom w:val="0"/>
          <w:divBdr>
            <w:top w:val="none" w:sz="0" w:space="0" w:color="auto"/>
            <w:left w:val="none" w:sz="0" w:space="0" w:color="auto"/>
            <w:bottom w:val="none" w:sz="0" w:space="0" w:color="auto"/>
            <w:right w:val="none" w:sz="0" w:space="0" w:color="auto"/>
          </w:divBdr>
        </w:div>
        <w:div w:id="705563903">
          <w:marLeft w:val="0"/>
          <w:marRight w:val="0"/>
          <w:marTop w:val="0"/>
          <w:marBottom w:val="0"/>
          <w:divBdr>
            <w:top w:val="none" w:sz="0" w:space="0" w:color="auto"/>
            <w:left w:val="none" w:sz="0" w:space="0" w:color="auto"/>
            <w:bottom w:val="none" w:sz="0" w:space="0" w:color="auto"/>
            <w:right w:val="none" w:sz="0" w:space="0" w:color="auto"/>
          </w:divBdr>
          <w:divsChild>
            <w:div w:id="514074558">
              <w:marLeft w:val="0"/>
              <w:marRight w:val="0"/>
              <w:marTop w:val="0"/>
              <w:marBottom w:val="480"/>
              <w:divBdr>
                <w:top w:val="none" w:sz="0" w:space="0" w:color="auto"/>
                <w:left w:val="none" w:sz="0" w:space="0" w:color="auto"/>
                <w:bottom w:val="none" w:sz="0" w:space="0" w:color="auto"/>
                <w:right w:val="none" w:sz="0" w:space="0" w:color="auto"/>
              </w:divBdr>
            </w:div>
            <w:div w:id="1052539823">
              <w:marLeft w:val="0"/>
              <w:marRight w:val="0"/>
              <w:marTop w:val="720"/>
              <w:marBottom w:val="960"/>
              <w:divBdr>
                <w:top w:val="none" w:sz="0" w:space="0" w:color="auto"/>
                <w:left w:val="none" w:sz="0" w:space="0" w:color="auto"/>
                <w:bottom w:val="none" w:sz="0" w:space="0" w:color="auto"/>
                <w:right w:val="none" w:sz="0" w:space="0" w:color="auto"/>
              </w:divBdr>
            </w:div>
            <w:div w:id="504705497">
              <w:marLeft w:val="0"/>
              <w:marRight w:val="0"/>
              <w:marTop w:val="480"/>
              <w:marBottom w:val="480"/>
              <w:divBdr>
                <w:top w:val="none" w:sz="0" w:space="0" w:color="auto"/>
                <w:left w:val="none" w:sz="0" w:space="0" w:color="auto"/>
                <w:bottom w:val="none" w:sz="0" w:space="0" w:color="auto"/>
                <w:right w:val="none" w:sz="0" w:space="0" w:color="auto"/>
              </w:divBdr>
            </w:div>
            <w:div w:id="1630083704">
              <w:marLeft w:val="0"/>
              <w:marRight w:val="0"/>
              <w:marTop w:val="720"/>
              <w:marBottom w:val="960"/>
              <w:divBdr>
                <w:top w:val="none" w:sz="0" w:space="0" w:color="auto"/>
                <w:left w:val="none" w:sz="0" w:space="0" w:color="auto"/>
                <w:bottom w:val="none" w:sz="0" w:space="0" w:color="auto"/>
                <w:right w:val="none" w:sz="0" w:space="0" w:color="auto"/>
              </w:divBdr>
            </w:div>
            <w:div w:id="62340035">
              <w:marLeft w:val="0"/>
              <w:marRight w:val="0"/>
              <w:marTop w:val="720"/>
              <w:marBottom w:val="960"/>
              <w:divBdr>
                <w:top w:val="none" w:sz="0" w:space="0" w:color="auto"/>
                <w:left w:val="none" w:sz="0" w:space="0" w:color="auto"/>
                <w:bottom w:val="none" w:sz="0" w:space="0" w:color="auto"/>
                <w:right w:val="none" w:sz="0" w:space="0" w:color="auto"/>
              </w:divBdr>
            </w:div>
            <w:div w:id="1205101896">
              <w:marLeft w:val="0"/>
              <w:marRight w:val="0"/>
              <w:marTop w:val="720"/>
              <w:marBottom w:val="960"/>
              <w:divBdr>
                <w:top w:val="none" w:sz="0" w:space="0" w:color="auto"/>
                <w:left w:val="none" w:sz="0" w:space="0" w:color="auto"/>
                <w:bottom w:val="none" w:sz="0" w:space="0" w:color="auto"/>
                <w:right w:val="none" w:sz="0" w:space="0" w:color="auto"/>
              </w:divBdr>
            </w:div>
            <w:div w:id="829836235">
              <w:marLeft w:val="0"/>
              <w:marRight w:val="0"/>
              <w:marTop w:val="480"/>
              <w:marBottom w:val="480"/>
              <w:divBdr>
                <w:top w:val="none" w:sz="0" w:space="0" w:color="auto"/>
                <w:left w:val="none" w:sz="0" w:space="0" w:color="auto"/>
                <w:bottom w:val="none" w:sz="0" w:space="0" w:color="auto"/>
                <w:right w:val="none" w:sz="0" w:space="0" w:color="auto"/>
              </w:divBdr>
            </w:div>
            <w:div w:id="1228682811">
              <w:marLeft w:val="0"/>
              <w:marRight w:val="0"/>
              <w:marTop w:val="720"/>
              <w:marBottom w:val="960"/>
              <w:divBdr>
                <w:top w:val="none" w:sz="0" w:space="0" w:color="auto"/>
                <w:left w:val="none" w:sz="0" w:space="0" w:color="auto"/>
                <w:bottom w:val="none" w:sz="0" w:space="0" w:color="auto"/>
                <w:right w:val="none" w:sz="0" w:space="0" w:color="auto"/>
              </w:divBdr>
            </w:div>
            <w:div w:id="2111855100">
              <w:marLeft w:val="0"/>
              <w:marRight w:val="0"/>
              <w:marTop w:val="480"/>
              <w:marBottom w:val="480"/>
              <w:divBdr>
                <w:top w:val="none" w:sz="0" w:space="0" w:color="auto"/>
                <w:left w:val="none" w:sz="0" w:space="0" w:color="auto"/>
                <w:bottom w:val="none" w:sz="0" w:space="0" w:color="auto"/>
                <w:right w:val="none" w:sz="0" w:space="0" w:color="auto"/>
              </w:divBdr>
            </w:div>
            <w:div w:id="733742081">
              <w:marLeft w:val="0"/>
              <w:marRight w:val="0"/>
              <w:marTop w:val="480"/>
              <w:marBottom w:val="480"/>
              <w:divBdr>
                <w:top w:val="none" w:sz="0" w:space="0" w:color="auto"/>
                <w:left w:val="none" w:sz="0" w:space="0" w:color="auto"/>
                <w:bottom w:val="none" w:sz="0" w:space="0" w:color="auto"/>
                <w:right w:val="none" w:sz="0" w:space="0" w:color="auto"/>
              </w:divBdr>
            </w:div>
          </w:divsChild>
        </w:div>
      </w:divsChild>
    </w:div>
    <w:div w:id="817069052">
      <w:bodyDiv w:val="1"/>
      <w:marLeft w:val="0"/>
      <w:marRight w:val="0"/>
      <w:marTop w:val="0"/>
      <w:marBottom w:val="0"/>
      <w:divBdr>
        <w:top w:val="none" w:sz="0" w:space="0" w:color="auto"/>
        <w:left w:val="none" w:sz="0" w:space="0" w:color="auto"/>
        <w:bottom w:val="none" w:sz="0" w:space="0" w:color="auto"/>
        <w:right w:val="none" w:sz="0" w:space="0" w:color="auto"/>
      </w:divBdr>
      <w:divsChild>
        <w:div w:id="914824502">
          <w:marLeft w:val="0"/>
          <w:marRight w:val="0"/>
          <w:marTop w:val="720"/>
          <w:marBottom w:val="960"/>
          <w:divBdr>
            <w:top w:val="none" w:sz="0" w:space="0" w:color="auto"/>
            <w:left w:val="none" w:sz="0" w:space="0" w:color="auto"/>
            <w:bottom w:val="none" w:sz="0" w:space="0" w:color="auto"/>
            <w:right w:val="none" w:sz="0" w:space="0" w:color="auto"/>
          </w:divBdr>
        </w:div>
      </w:divsChild>
    </w:div>
    <w:div w:id="994189484">
      <w:bodyDiv w:val="1"/>
      <w:marLeft w:val="0"/>
      <w:marRight w:val="0"/>
      <w:marTop w:val="0"/>
      <w:marBottom w:val="0"/>
      <w:divBdr>
        <w:top w:val="none" w:sz="0" w:space="0" w:color="auto"/>
        <w:left w:val="none" w:sz="0" w:space="0" w:color="auto"/>
        <w:bottom w:val="none" w:sz="0" w:space="0" w:color="auto"/>
        <w:right w:val="none" w:sz="0" w:space="0" w:color="auto"/>
      </w:divBdr>
      <w:divsChild>
        <w:div w:id="1028530146">
          <w:marLeft w:val="0"/>
          <w:marRight w:val="0"/>
          <w:marTop w:val="720"/>
          <w:marBottom w:val="960"/>
          <w:divBdr>
            <w:top w:val="none" w:sz="0" w:space="0" w:color="auto"/>
            <w:left w:val="none" w:sz="0" w:space="0" w:color="auto"/>
            <w:bottom w:val="none" w:sz="0" w:space="0" w:color="auto"/>
            <w:right w:val="none" w:sz="0" w:space="0" w:color="auto"/>
          </w:divBdr>
        </w:div>
      </w:divsChild>
    </w:div>
    <w:div w:id="1298996511">
      <w:bodyDiv w:val="1"/>
      <w:marLeft w:val="0"/>
      <w:marRight w:val="0"/>
      <w:marTop w:val="0"/>
      <w:marBottom w:val="0"/>
      <w:divBdr>
        <w:top w:val="none" w:sz="0" w:space="0" w:color="auto"/>
        <w:left w:val="none" w:sz="0" w:space="0" w:color="auto"/>
        <w:bottom w:val="none" w:sz="0" w:space="0" w:color="auto"/>
        <w:right w:val="none" w:sz="0" w:space="0" w:color="auto"/>
      </w:divBdr>
    </w:div>
    <w:div w:id="1432778632">
      <w:bodyDiv w:val="1"/>
      <w:marLeft w:val="0"/>
      <w:marRight w:val="0"/>
      <w:marTop w:val="0"/>
      <w:marBottom w:val="0"/>
      <w:divBdr>
        <w:top w:val="none" w:sz="0" w:space="0" w:color="auto"/>
        <w:left w:val="none" w:sz="0" w:space="0" w:color="auto"/>
        <w:bottom w:val="none" w:sz="0" w:space="0" w:color="auto"/>
        <w:right w:val="none" w:sz="0" w:space="0" w:color="auto"/>
      </w:divBdr>
    </w:div>
    <w:div w:id="1530921158">
      <w:bodyDiv w:val="1"/>
      <w:marLeft w:val="0"/>
      <w:marRight w:val="0"/>
      <w:marTop w:val="0"/>
      <w:marBottom w:val="0"/>
      <w:divBdr>
        <w:top w:val="none" w:sz="0" w:space="0" w:color="auto"/>
        <w:left w:val="none" w:sz="0" w:space="0" w:color="auto"/>
        <w:bottom w:val="none" w:sz="0" w:space="0" w:color="auto"/>
        <w:right w:val="none" w:sz="0" w:space="0" w:color="auto"/>
      </w:divBdr>
    </w:div>
    <w:div w:id="1663388376">
      <w:bodyDiv w:val="1"/>
      <w:marLeft w:val="0"/>
      <w:marRight w:val="0"/>
      <w:marTop w:val="0"/>
      <w:marBottom w:val="0"/>
      <w:divBdr>
        <w:top w:val="none" w:sz="0" w:space="0" w:color="auto"/>
        <w:left w:val="none" w:sz="0" w:space="0" w:color="auto"/>
        <w:bottom w:val="none" w:sz="0" w:space="0" w:color="auto"/>
        <w:right w:val="none" w:sz="0" w:space="0" w:color="auto"/>
      </w:divBdr>
      <w:divsChild>
        <w:div w:id="212741466">
          <w:marLeft w:val="0"/>
          <w:marRight w:val="0"/>
          <w:marTop w:val="0"/>
          <w:marBottom w:val="0"/>
          <w:divBdr>
            <w:top w:val="none" w:sz="0" w:space="0" w:color="auto"/>
            <w:left w:val="none" w:sz="0" w:space="0" w:color="auto"/>
            <w:bottom w:val="none" w:sz="0" w:space="0" w:color="auto"/>
            <w:right w:val="none" w:sz="0" w:space="0" w:color="auto"/>
          </w:divBdr>
        </w:div>
        <w:div w:id="1948342557">
          <w:marLeft w:val="0"/>
          <w:marRight w:val="0"/>
          <w:marTop w:val="0"/>
          <w:marBottom w:val="0"/>
          <w:divBdr>
            <w:top w:val="none" w:sz="0" w:space="0" w:color="auto"/>
            <w:left w:val="none" w:sz="0" w:space="0" w:color="auto"/>
            <w:bottom w:val="none" w:sz="0" w:space="0" w:color="auto"/>
            <w:right w:val="none" w:sz="0" w:space="0" w:color="auto"/>
          </w:divBdr>
          <w:divsChild>
            <w:div w:id="1591159583">
              <w:marLeft w:val="0"/>
              <w:marRight w:val="0"/>
              <w:marTop w:val="0"/>
              <w:marBottom w:val="480"/>
              <w:divBdr>
                <w:top w:val="none" w:sz="0" w:space="0" w:color="auto"/>
                <w:left w:val="none" w:sz="0" w:space="0" w:color="auto"/>
                <w:bottom w:val="none" w:sz="0" w:space="0" w:color="auto"/>
                <w:right w:val="none" w:sz="0" w:space="0" w:color="auto"/>
              </w:divBdr>
            </w:div>
            <w:div w:id="1246718677">
              <w:marLeft w:val="0"/>
              <w:marRight w:val="0"/>
              <w:marTop w:val="720"/>
              <w:marBottom w:val="960"/>
              <w:divBdr>
                <w:top w:val="none" w:sz="0" w:space="0" w:color="auto"/>
                <w:left w:val="none" w:sz="0" w:space="0" w:color="auto"/>
                <w:bottom w:val="none" w:sz="0" w:space="0" w:color="auto"/>
                <w:right w:val="none" w:sz="0" w:space="0" w:color="auto"/>
              </w:divBdr>
            </w:div>
            <w:div w:id="222641630">
              <w:marLeft w:val="0"/>
              <w:marRight w:val="0"/>
              <w:marTop w:val="480"/>
              <w:marBottom w:val="480"/>
              <w:divBdr>
                <w:top w:val="none" w:sz="0" w:space="0" w:color="auto"/>
                <w:left w:val="none" w:sz="0" w:space="0" w:color="auto"/>
                <w:bottom w:val="none" w:sz="0" w:space="0" w:color="auto"/>
                <w:right w:val="none" w:sz="0" w:space="0" w:color="auto"/>
              </w:divBdr>
            </w:div>
            <w:div w:id="73015325">
              <w:marLeft w:val="0"/>
              <w:marRight w:val="0"/>
              <w:marTop w:val="720"/>
              <w:marBottom w:val="960"/>
              <w:divBdr>
                <w:top w:val="none" w:sz="0" w:space="0" w:color="auto"/>
                <w:left w:val="none" w:sz="0" w:space="0" w:color="auto"/>
                <w:bottom w:val="none" w:sz="0" w:space="0" w:color="auto"/>
                <w:right w:val="none" w:sz="0" w:space="0" w:color="auto"/>
              </w:divBdr>
            </w:div>
            <w:div w:id="234825832">
              <w:marLeft w:val="0"/>
              <w:marRight w:val="0"/>
              <w:marTop w:val="720"/>
              <w:marBottom w:val="960"/>
              <w:divBdr>
                <w:top w:val="none" w:sz="0" w:space="0" w:color="auto"/>
                <w:left w:val="none" w:sz="0" w:space="0" w:color="auto"/>
                <w:bottom w:val="none" w:sz="0" w:space="0" w:color="auto"/>
                <w:right w:val="none" w:sz="0" w:space="0" w:color="auto"/>
              </w:divBdr>
            </w:div>
            <w:div w:id="985669395">
              <w:marLeft w:val="0"/>
              <w:marRight w:val="0"/>
              <w:marTop w:val="720"/>
              <w:marBottom w:val="960"/>
              <w:divBdr>
                <w:top w:val="none" w:sz="0" w:space="0" w:color="auto"/>
                <w:left w:val="none" w:sz="0" w:space="0" w:color="auto"/>
                <w:bottom w:val="none" w:sz="0" w:space="0" w:color="auto"/>
                <w:right w:val="none" w:sz="0" w:space="0" w:color="auto"/>
              </w:divBdr>
            </w:div>
            <w:div w:id="781807820">
              <w:marLeft w:val="0"/>
              <w:marRight w:val="0"/>
              <w:marTop w:val="480"/>
              <w:marBottom w:val="480"/>
              <w:divBdr>
                <w:top w:val="none" w:sz="0" w:space="0" w:color="auto"/>
                <w:left w:val="none" w:sz="0" w:space="0" w:color="auto"/>
                <w:bottom w:val="none" w:sz="0" w:space="0" w:color="auto"/>
                <w:right w:val="none" w:sz="0" w:space="0" w:color="auto"/>
              </w:divBdr>
            </w:div>
            <w:div w:id="1971477444">
              <w:marLeft w:val="0"/>
              <w:marRight w:val="0"/>
              <w:marTop w:val="720"/>
              <w:marBottom w:val="960"/>
              <w:divBdr>
                <w:top w:val="none" w:sz="0" w:space="0" w:color="auto"/>
                <w:left w:val="none" w:sz="0" w:space="0" w:color="auto"/>
                <w:bottom w:val="none" w:sz="0" w:space="0" w:color="auto"/>
                <w:right w:val="none" w:sz="0" w:space="0" w:color="auto"/>
              </w:divBdr>
            </w:div>
            <w:div w:id="495193005">
              <w:marLeft w:val="0"/>
              <w:marRight w:val="0"/>
              <w:marTop w:val="480"/>
              <w:marBottom w:val="480"/>
              <w:divBdr>
                <w:top w:val="none" w:sz="0" w:space="0" w:color="auto"/>
                <w:left w:val="none" w:sz="0" w:space="0" w:color="auto"/>
                <w:bottom w:val="none" w:sz="0" w:space="0" w:color="auto"/>
                <w:right w:val="none" w:sz="0" w:space="0" w:color="auto"/>
              </w:divBdr>
            </w:div>
            <w:div w:id="83692127">
              <w:marLeft w:val="0"/>
              <w:marRight w:val="0"/>
              <w:marTop w:val="480"/>
              <w:marBottom w:val="48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www.conduktor.io/kafka/what-is-apache-kafka" TargetMode="External"/><Relationship Id="rId26" Type="http://schemas.openxmlformats.org/officeDocument/2006/relationships/image" Target="media/image19.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6.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hyperlink" Target="https://github.com/conduktor/kafka-beginners-course/tree/main/kafka-basics/src/main/java/io/conduktor/demos/kafka" TargetMode="External"/><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hyperlink" Target="https://www.conduktor.io/kafka/delivery-semantics-for-kafka-consumers" TargetMode="External"/><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hyperlink" Target="https://github.com/dilipsundarraj1/kafka-for-developers-using-spring-boot" TargetMode="External"/><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207</TotalTime>
  <Pages>20</Pages>
  <Words>2659</Words>
  <Characters>15158</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Palla, Vishal @ CBRE Contractor</dc:creator>
  <cp:keywords/>
  <dc:description/>
  <cp:lastModifiedBy>vishal palla</cp:lastModifiedBy>
  <cp:revision>39</cp:revision>
  <dcterms:created xsi:type="dcterms:W3CDTF">2021-12-27T18:29:00Z</dcterms:created>
  <dcterms:modified xsi:type="dcterms:W3CDTF">2022-04-03T17:57:00Z</dcterms:modified>
</cp:coreProperties>
</file>